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24" w:rsidRDefault="000E5A24" w:rsidP="000E5A24">
      <w:pPr>
        <w:widowControl/>
        <w:spacing w:line="240" w:lineRule="atLeast"/>
        <w:ind w:right="85"/>
        <w:jc w:val="center"/>
        <w:rPr>
          <w:rFonts w:ascii="宋体" w:eastAsia="宋体" w:hAnsi="宋体" w:cs="宋体"/>
          <w:b/>
          <w:color w:val="000000"/>
          <w:kern w:val="0"/>
          <w:sz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</w:rPr>
        <w:t>南京</w:t>
      </w:r>
      <w:r>
        <w:rPr>
          <w:rFonts w:ascii="宋体" w:eastAsia="宋体" w:hAnsi="宋体" w:cs="宋体"/>
          <w:b/>
          <w:color w:val="000000"/>
          <w:kern w:val="0"/>
          <w:sz w:val="36"/>
        </w:rPr>
        <w:t>地理与湖泊研究所所级公共技术服务中心</w:t>
      </w:r>
    </w:p>
    <w:p w:rsidR="000E5A24" w:rsidRDefault="000E5A24" w:rsidP="000E5A24">
      <w:pPr>
        <w:widowControl/>
        <w:spacing w:line="240" w:lineRule="atLeast"/>
        <w:ind w:right="85"/>
        <w:jc w:val="center"/>
        <w:rPr>
          <w:rFonts w:ascii="宋体" w:eastAsia="宋体" w:hAnsi="宋体" w:cs="宋体"/>
          <w:color w:val="000000"/>
          <w:kern w:val="0"/>
          <w:sz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</w:rPr>
        <w:t>非工作日</w:t>
      </w:r>
      <w:r>
        <w:rPr>
          <w:rFonts w:ascii="宋体" w:eastAsia="宋体" w:hAnsi="宋体" w:cs="宋体"/>
          <w:b/>
          <w:color w:val="000000"/>
          <w:kern w:val="0"/>
          <w:sz w:val="36"/>
        </w:rPr>
        <w:t>门禁</w:t>
      </w:r>
      <w:r>
        <w:rPr>
          <w:rFonts w:ascii="宋体" w:eastAsia="宋体" w:hAnsi="宋体" w:cs="宋体" w:hint="eastAsia"/>
          <w:b/>
          <w:color w:val="000000"/>
          <w:kern w:val="0"/>
          <w:sz w:val="36"/>
        </w:rPr>
        <w:t>授权</w:t>
      </w:r>
      <w:r>
        <w:rPr>
          <w:rFonts w:ascii="宋体" w:eastAsia="宋体" w:hAnsi="宋体" w:cs="宋体"/>
          <w:b/>
          <w:color w:val="000000"/>
          <w:kern w:val="0"/>
          <w:sz w:val="36"/>
        </w:rPr>
        <w:t>申请</w:t>
      </w:r>
      <w:r>
        <w:rPr>
          <w:rFonts w:ascii="宋体" w:eastAsia="宋体" w:hAnsi="宋体" w:cs="宋体" w:hint="eastAsia"/>
          <w:b/>
          <w:color w:val="000000"/>
          <w:kern w:val="0"/>
          <w:sz w:val="36"/>
        </w:rPr>
        <w:t>表</w:t>
      </w:r>
    </w:p>
    <w:tbl>
      <w:tblPr>
        <w:tblStyle w:val="1"/>
        <w:tblW w:w="8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0"/>
        <w:gridCol w:w="283"/>
        <w:gridCol w:w="1985"/>
        <w:gridCol w:w="2410"/>
        <w:gridCol w:w="1701"/>
      </w:tblGrid>
      <w:tr w:rsidR="000E5A24" w:rsidTr="00B82479">
        <w:trPr>
          <w:trHeight w:val="589"/>
        </w:trPr>
        <w:tc>
          <w:tcPr>
            <w:tcW w:w="8349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申请</w:t>
            </w:r>
            <w:r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</w:rPr>
              <w:t>基本信息</w:t>
            </w:r>
          </w:p>
        </w:tc>
      </w:tr>
      <w:tr w:rsidR="000E5A24" w:rsidTr="00B82479">
        <w:trPr>
          <w:trHeight w:val="589"/>
        </w:trPr>
        <w:tc>
          <w:tcPr>
            <w:tcW w:w="2253" w:type="dxa"/>
            <w:gridSpan w:val="2"/>
            <w:tcBorders>
              <w:top w:val="single" w:sz="4" w:space="0" w:color="D9D9D9" w:themeColor="background1" w:themeShade="D9"/>
              <w:left w:val="double" w:sz="4" w:space="0" w:color="auto"/>
              <w:bottom w:val="single" w:sz="4" w:space="0" w:color="D9D9D9" w:themeColor="background1" w:themeShade="D9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申请人及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需开通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的实验室门牌号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double" w:sz="4" w:space="0" w:color="auto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5A24" w:rsidTr="00B82479">
        <w:trPr>
          <w:trHeight w:val="554"/>
        </w:trPr>
        <w:tc>
          <w:tcPr>
            <w:tcW w:w="2253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需用仪器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D9D9D9" w:themeColor="background1" w:themeShade="D9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门禁授权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日期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范围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5A24" w:rsidTr="00B82479">
        <w:trPr>
          <w:trHeight w:val="1625"/>
        </w:trPr>
        <w:tc>
          <w:tcPr>
            <w:tcW w:w="8349" w:type="dxa"/>
            <w:gridSpan w:val="5"/>
          </w:tcPr>
          <w:p w:rsidR="000E5A24" w:rsidRDefault="000E5A24" w:rsidP="00B82479">
            <w:pPr>
              <w:widowControl/>
              <w:spacing w:beforeLines="50" w:before="156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门禁卡</w:t>
            </w:r>
            <w:proofErr w:type="gramEnd"/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授权申请理由</w:t>
            </w:r>
          </w:p>
        </w:tc>
      </w:tr>
      <w:tr w:rsidR="000E5A24" w:rsidTr="00B82479">
        <w:trPr>
          <w:trHeight w:val="568"/>
        </w:trPr>
        <w:tc>
          <w:tcPr>
            <w:tcW w:w="1970" w:type="dxa"/>
            <w:tcBorders>
              <w:bottom w:val="double" w:sz="4" w:space="0" w:color="auto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实验室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6379" w:type="dxa"/>
            <w:gridSpan w:val="4"/>
            <w:tcBorders>
              <w:bottom w:val="double" w:sz="4" w:space="0" w:color="auto"/>
            </w:tcBorders>
            <w:vAlign w:val="center"/>
          </w:tcPr>
          <w:p w:rsidR="000E5A24" w:rsidRDefault="000E5A24" w:rsidP="00B82479">
            <w:pPr>
              <w:widowControl/>
              <w:tabs>
                <w:tab w:val="left" w:pos="5818"/>
              </w:tabs>
              <w:ind w:right="420" w:firstLineChars="150" w:firstLine="330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同意。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负责人（签名）：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</w:t>
            </w:r>
          </w:p>
        </w:tc>
      </w:tr>
      <w:tr w:rsidR="000E5A24" w:rsidTr="00B82479">
        <w:trPr>
          <w:trHeight w:val="398"/>
        </w:trPr>
        <w:tc>
          <w:tcPr>
            <w:tcW w:w="8349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微软雅黑" w:eastAsia="微软雅黑" w:hAnsi="微软雅黑" w:cs="Times New Roman"/>
                <w:b/>
                <w:kern w:val="0"/>
                <w:sz w:val="2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安全责任条款</w:t>
            </w:r>
          </w:p>
        </w:tc>
      </w:tr>
      <w:tr w:rsidR="000E5A24" w:rsidTr="00B82479">
        <w:trPr>
          <w:trHeight w:val="4742"/>
        </w:trPr>
        <w:tc>
          <w:tcPr>
            <w:tcW w:w="8349" w:type="dxa"/>
            <w:gridSpan w:val="5"/>
            <w:tcBorders>
              <w:top w:val="single" w:sz="4" w:space="0" w:color="D9D9D9" w:themeColor="background1" w:themeShade="D9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A24" w:rsidRDefault="000E5A24" w:rsidP="00B82479">
            <w:pPr>
              <w:widowControl/>
              <w:spacing w:beforeLines="50" w:before="156" w:line="276" w:lineRule="auto"/>
              <w:ind w:right="85" w:firstLineChars="200" w:firstLine="4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申请人在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授权期间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，是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该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实验室安全工作的第一负责人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，须对实验室安全和自身安全负责，按要求填写各项记录，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实验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操作须全程值守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，实验结束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立即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清理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台面、地面，并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按规定收集“三废”。</w:t>
            </w:r>
          </w:p>
          <w:p w:rsidR="000E5A24" w:rsidRDefault="000E5A24" w:rsidP="00B82479">
            <w:pPr>
              <w:widowControl/>
              <w:spacing w:beforeLines="50" w:before="156" w:line="276" w:lineRule="auto"/>
              <w:ind w:right="85"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申请人导师或聘用者为关联安全责任人，须对申请人进行安全教育和实验技术培训。如申请人因未遵守安全管理制度引发安全事故，导师或聘用者须承担相应的安全责任。</w:t>
            </w:r>
          </w:p>
          <w:p w:rsidR="000E5A24" w:rsidRDefault="000E5A24" w:rsidP="00B82479">
            <w:pPr>
              <w:widowControl/>
              <w:spacing w:beforeLines="50" w:before="156" w:line="276" w:lineRule="auto"/>
              <w:ind w:right="85" w:firstLineChars="200" w:firstLine="442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申请人须在仪器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规定的范围内使用仪器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，如申请人未按仪器规程操作或超范围使用仪器，造成仪器损坏的，导师或聘用者须承担赔偿责任。</w:t>
            </w:r>
          </w:p>
          <w:p w:rsidR="000E5A24" w:rsidRDefault="000E5A24" w:rsidP="00B82479">
            <w:pPr>
              <w:widowControl/>
              <w:spacing w:beforeLines="50" w:before="156" w:line="276" w:lineRule="auto"/>
              <w:ind w:right="85"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5A24" w:rsidRDefault="000E5A24" w:rsidP="00B82479">
            <w:pPr>
              <w:widowControl/>
              <w:spacing w:beforeLines="50" w:before="156" w:line="276" w:lineRule="auto"/>
              <w:ind w:leftChars="1000" w:left="2100" w:right="85" w:firstLineChars="300" w:firstLine="6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申请人（签名）：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</w:t>
            </w:r>
          </w:p>
          <w:p w:rsidR="000E5A24" w:rsidRDefault="000E5A24" w:rsidP="00B82479">
            <w:pPr>
              <w:spacing w:beforeLines="50" w:before="156" w:line="276" w:lineRule="auto"/>
              <w:ind w:right="85" w:firstLineChars="1000" w:firstLine="220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导师/聘用者（签名）：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</w:t>
            </w:r>
          </w:p>
        </w:tc>
      </w:tr>
      <w:tr w:rsidR="000E5A24" w:rsidTr="00B82479">
        <w:trPr>
          <w:trHeight w:val="398"/>
        </w:trPr>
        <w:tc>
          <w:tcPr>
            <w:tcW w:w="8349" w:type="dxa"/>
            <w:gridSpan w:val="5"/>
            <w:tcBorders>
              <w:top w:val="double" w:sz="4" w:space="0" w:color="auto"/>
              <w:bottom w:val="single" w:sz="4" w:space="0" w:color="D9D9D9" w:themeColor="background1" w:themeShade="D9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微软雅黑" w:eastAsia="微软雅黑" w:hAnsi="微软雅黑" w:cs="Times New Roman"/>
                <w:b/>
                <w:kern w:val="0"/>
                <w:sz w:val="28"/>
                <w:szCs w:val="20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门禁卡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授权记录</w:t>
            </w:r>
          </w:p>
        </w:tc>
      </w:tr>
      <w:tr w:rsidR="000E5A24" w:rsidTr="00B82479">
        <w:trPr>
          <w:trHeight w:val="1053"/>
        </w:trPr>
        <w:tc>
          <w:tcPr>
            <w:tcW w:w="1970" w:type="dxa"/>
            <w:tcBorders>
              <w:top w:val="single" w:sz="4" w:space="0" w:color="D9D9D9" w:themeColor="background1" w:themeShade="D9"/>
              <w:left w:val="doub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授权意见</w:t>
            </w:r>
          </w:p>
        </w:tc>
        <w:tc>
          <w:tcPr>
            <w:tcW w:w="637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double" w:sz="4" w:space="0" w:color="auto"/>
            </w:tcBorders>
          </w:tcPr>
          <w:p w:rsidR="000E5A24" w:rsidRDefault="000E5A24" w:rsidP="00B82479">
            <w:pPr>
              <w:widowControl/>
              <w:ind w:right="1474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同意授予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上述仪器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使用及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门禁卡权限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0E5A24" w:rsidRDefault="000E5A24" w:rsidP="00B82479">
            <w:pPr>
              <w:widowControl/>
              <w:ind w:right="1474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5A24" w:rsidRDefault="000E5A24" w:rsidP="00B82479">
            <w:pPr>
              <w:widowControl/>
              <w:ind w:right="1474" w:firstLineChars="250" w:firstLine="55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中心主任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（签名）：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</w:t>
            </w:r>
          </w:p>
        </w:tc>
      </w:tr>
      <w:tr w:rsidR="000E5A24" w:rsidTr="00B82479">
        <w:trPr>
          <w:trHeight w:val="976"/>
        </w:trPr>
        <w:tc>
          <w:tcPr>
            <w:tcW w:w="1970" w:type="dxa"/>
            <w:tcBorders>
              <w:top w:val="single" w:sz="4" w:space="0" w:color="D9D9D9" w:themeColor="background1" w:themeShade="D9"/>
              <w:bottom w:val="double" w:sz="4" w:space="0" w:color="auto"/>
            </w:tcBorders>
            <w:vAlign w:val="center"/>
          </w:tcPr>
          <w:p w:rsidR="000E5A24" w:rsidRDefault="000E5A24" w:rsidP="00B82479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门禁卡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授权</w:t>
            </w:r>
          </w:p>
        </w:tc>
        <w:tc>
          <w:tcPr>
            <w:tcW w:w="6379" w:type="dxa"/>
            <w:gridSpan w:val="4"/>
            <w:tcBorders>
              <w:top w:val="single" w:sz="4" w:space="0" w:color="D9D9D9" w:themeColor="background1" w:themeShade="D9"/>
              <w:bottom w:val="double" w:sz="4" w:space="0" w:color="auto"/>
            </w:tcBorders>
          </w:tcPr>
          <w:p w:rsidR="000E5A24" w:rsidRDefault="000E5A24" w:rsidP="00B82479">
            <w:pPr>
              <w:widowControl/>
              <w:spacing w:beforeLines="50" w:before="156"/>
              <w:ind w:right="1474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授权期限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0E5A24" w:rsidRDefault="000E5A24" w:rsidP="00B82479">
            <w:pPr>
              <w:widowControl/>
              <w:spacing w:beforeLines="50" w:before="156"/>
              <w:ind w:right="1474" w:firstLineChars="350" w:firstLine="77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授权人（签名）：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日期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      </w:t>
            </w:r>
          </w:p>
        </w:tc>
      </w:tr>
    </w:tbl>
    <w:p w:rsidR="000E5A24" w:rsidRDefault="000E5A24" w:rsidP="000E5A24">
      <w:pPr>
        <w:pStyle w:val="a9"/>
        <w:widowControl/>
        <w:spacing w:line="324" w:lineRule="atLeast"/>
        <w:jc w:val="left"/>
        <w:rPr>
          <w:rFonts w:ascii="-webkit-standard" w:eastAsia="-webkit-standard" w:hAnsi="-webkit-standard" w:cs="-webkit-standard" w:hint="eastAsia"/>
          <w:color w:val="000000"/>
          <w:sz w:val="27"/>
          <w:szCs w:val="27"/>
        </w:rPr>
      </w:pPr>
    </w:p>
    <w:p w:rsidR="00F37371" w:rsidRDefault="000E5A24" w:rsidP="000E5A24">
      <w:pPr>
        <w:widowControl/>
        <w:jc w:val="left"/>
        <w:rPr>
          <w:rFonts w:ascii="新宋体" w:eastAsia="新宋体" w:hAnsi="新宋体" w:cs="新宋体" w:hint="eastAsia"/>
          <w:b/>
          <w:bCs/>
          <w:sz w:val="28"/>
          <w:szCs w:val="28"/>
        </w:rPr>
      </w:pPr>
      <w:r>
        <w:rPr>
          <w:rFonts w:ascii="新宋体" w:eastAsia="新宋体" w:hAnsi="新宋体" w:cs="新宋体"/>
          <w:b/>
          <w:bCs/>
          <w:sz w:val="28"/>
          <w:szCs w:val="28"/>
        </w:rPr>
        <w:br w:type="page"/>
      </w:r>
      <w:bookmarkStart w:id="0" w:name="_GoBack"/>
      <w:bookmarkEnd w:id="0"/>
    </w:p>
    <w:p w:rsidR="00F37371" w:rsidRDefault="00A73BCB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lastRenderedPageBreak/>
        <w:t>中国</w:t>
      </w:r>
      <w:r>
        <w:rPr>
          <w:rFonts w:ascii="新宋体" w:eastAsia="新宋体" w:hAnsi="新宋体" w:cs="新宋体"/>
          <w:b/>
          <w:bCs/>
          <w:sz w:val="36"/>
          <w:szCs w:val="36"/>
        </w:rPr>
        <w:t>科学院南京地理与湖泊研究所</w:t>
      </w:r>
    </w:p>
    <w:p w:rsidR="00F37371" w:rsidRDefault="00A73BCB">
      <w:pPr>
        <w:jc w:val="center"/>
        <w:rPr>
          <w:rFonts w:ascii="新宋体" w:eastAsia="新宋体" w:hAnsi="新宋体" w:cs="新宋体"/>
          <w:b/>
          <w:bCs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春节</w:t>
      </w:r>
      <w:r>
        <w:rPr>
          <w:rFonts w:ascii="新宋体" w:eastAsia="新宋体" w:hAnsi="新宋体" w:cs="新宋体"/>
          <w:b/>
          <w:bCs/>
          <w:sz w:val="36"/>
          <w:szCs w:val="36"/>
        </w:rPr>
        <w:t>期间</w:t>
      </w:r>
      <w:r w:rsidR="00257F5A">
        <w:rPr>
          <w:rFonts w:ascii="新宋体" w:eastAsia="新宋体" w:hAnsi="新宋体" w:cs="新宋体" w:hint="eastAsia"/>
          <w:b/>
          <w:bCs/>
          <w:sz w:val="36"/>
          <w:szCs w:val="36"/>
        </w:rPr>
        <w:t>实验室使用申请表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428"/>
        <w:gridCol w:w="1823"/>
        <w:gridCol w:w="1835"/>
        <w:gridCol w:w="1768"/>
      </w:tblGrid>
      <w:tr w:rsidR="00F37371" w:rsidTr="0077011B">
        <w:trPr>
          <w:trHeight w:val="547"/>
        </w:trPr>
        <w:tc>
          <w:tcPr>
            <w:tcW w:w="1668" w:type="dxa"/>
            <w:vMerge w:val="restart"/>
            <w:vAlign w:val="center"/>
          </w:tcPr>
          <w:p w:rsidR="00F37371" w:rsidRDefault="00257F5A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申请人</w:t>
            </w:r>
          </w:p>
        </w:tc>
        <w:tc>
          <w:tcPr>
            <w:tcW w:w="1428" w:type="dxa"/>
            <w:vAlign w:val="center"/>
          </w:tcPr>
          <w:p w:rsidR="00F37371" w:rsidRDefault="00257F5A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姓名</w:t>
            </w:r>
          </w:p>
        </w:tc>
        <w:tc>
          <w:tcPr>
            <w:tcW w:w="1823" w:type="dxa"/>
            <w:vAlign w:val="center"/>
          </w:tcPr>
          <w:p w:rsidR="00F37371" w:rsidRDefault="00F37371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F37371" w:rsidRDefault="00A73BCB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联系</w:t>
            </w:r>
            <w:r>
              <w:rPr>
                <w:rFonts w:ascii="新宋体" w:eastAsia="新宋体" w:hAnsi="新宋体" w:cs="新宋体"/>
                <w:sz w:val="24"/>
              </w:rPr>
              <w:t>电话</w:t>
            </w:r>
          </w:p>
        </w:tc>
        <w:tc>
          <w:tcPr>
            <w:tcW w:w="1768" w:type="dxa"/>
            <w:vAlign w:val="center"/>
          </w:tcPr>
          <w:p w:rsidR="00F37371" w:rsidRDefault="00F37371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</w:tr>
      <w:tr w:rsidR="00F37371" w:rsidTr="0077011B">
        <w:trPr>
          <w:trHeight w:val="521"/>
        </w:trPr>
        <w:tc>
          <w:tcPr>
            <w:tcW w:w="1668" w:type="dxa"/>
            <w:vMerge/>
            <w:vAlign w:val="center"/>
          </w:tcPr>
          <w:p w:rsidR="00F37371" w:rsidRDefault="00F37371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  <w:tc>
          <w:tcPr>
            <w:tcW w:w="1428" w:type="dxa"/>
            <w:vAlign w:val="center"/>
          </w:tcPr>
          <w:p w:rsidR="00F37371" w:rsidRDefault="00B1780B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部门</w:t>
            </w:r>
          </w:p>
        </w:tc>
        <w:tc>
          <w:tcPr>
            <w:tcW w:w="1823" w:type="dxa"/>
            <w:vAlign w:val="center"/>
          </w:tcPr>
          <w:p w:rsidR="00F37371" w:rsidRDefault="00F37371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F37371" w:rsidRDefault="0077011B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指导</w:t>
            </w:r>
            <w:r>
              <w:rPr>
                <w:rFonts w:ascii="新宋体" w:eastAsia="新宋体" w:hAnsi="新宋体" w:cs="新宋体"/>
                <w:sz w:val="24"/>
              </w:rPr>
              <w:t>老师</w:t>
            </w:r>
          </w:p>
        </w:tc>
        <w:tc>
          <w:tcPr>
            <w:tcW w:w="1768" w:type="dxa"/>
            <w:vAlign w:val="center"/>
          </w:tcPr>
          <w:p w:rsidR="00F37371" w:rsidRDefault="00F37371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</w:tc>
      </w:tr>
      <w:tr w:rsidR="00F37371" w:rsidTr="0077011B">
        <w:tc>
          <w:tcPr>
            <w:tcW w:w="1668" w:type="dxa"/>
            <w:vAlign w:val="center"/>
          </w:tcPr>
          <w:p w:rsidR="00F37371" w:rsidRDefault="00257F5A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申请使用实验室</w:t>
            </w:r>
          </w:p>
        </w:tc>
        <w:tc>
          <w:tcPr>
            <w:tcW w:w="6854" w:type="dxa"/>
            <w:gridSpan w:val="4"/>
            <w:vAlign w:val="center"/>
          </w:tcPr>
          <w:p w:rsidR="00F37371" w:rsidRDefault="00A73BCB" w:rsidP="00A73BCB">
            <w:pPr>
              <w:rPr>
                <w:rFonts w:ascii="新宋体" w:eastAsia="新宋体" w:hAnsi="新宋体" w:cs="新宋体"/>
                <w:sz w:val="36"/>
                <w:szCs w:val="36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园区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楼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室</w:t>
            </w:r>
          </w:p>
        </w:tc>
      </w:tr>
      <w:tr w:rsidR="00F37371" w:rsidTr="0077011B">
        <w:tc>
          <w:tcPr>
            <w:tcW w:w="1668" w:type="dxa"/>
            <w:vAlign w:val="center"/>
          </w:tcPr>
          <w:p w:rsidR="00F37371" w:rsidRDefault="00257F5A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使用时间</w:t>
            </w:r>
          </w:p>
        </w:tc>
        <w:tc>
          <w:tcPr>
            <w:tcW w:w="6854" w:type="dxa"/>
            <w:gridSpan w:val="4"/>
            <w:vAlign w:val="center"/>
          </w:tcPr>
          <w:p w:rsidR="00F37371" w:rsidRDefault="00A73BCB" w:rsidP="00A73BCB">
            <w:pPr>
              <w:jc w:val="left"/>
              <w:rPr>
                <w:rFonts w:ascii="新宋体" w:eastAsia="新宋体" w:hAnsi="新宋体" w:cs="新宋体"/>
                <w:sz w:val="36"/>
                <w:szCs w:val="36"/>
              </w:rPr>
            </w:pPr>
            <w:r w:rsidRPr="00A73BCB">
              <w:rPr>
                <w:rFonts w:ascii="新宋体" w:eastAsia="新宋体" w:hAnsi="新宋体" w:cs="新宋体"/>
                <w:sz w:val="28"/>
                <w:szCs w:val="28"/>
              </w:rPr>
              <w:t>2021</w:t>
            </w:r>
            <w:r w:rsidRPr="00A73BCB"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981F33"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981F33"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 xml:space="preserve"> —</w:t>
            </w:r>
            <w:r>
              <w:rPr>
                <w:rFonts w:ascii="新宋体" w:eastAsia="新宋体" w:hAnsi="新宋体" w:cs="新宋体"/>
                <w:sz w:val="28"/>
                <w:szCs w:val="28"/>
              </w:rPr>
              <w:t xml:space="preserve"> 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 w:rsidR="00981F33"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 w:rsidR="00981F33"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  <w:tr w:rsidR="00F37371" w:rsidTr="0077011B">
        <w:trPr>
          <w:trHeight w:val="3215"/>
        </w:trPr>
        <w:tc>
          <w:tcPr>
            <w:tcW w:w="1668" w:type="dxa"/>
            <w:vAlign w:val="center"/>
          </w:tcPr>
          <w:p w:rsidR="00F37371" w:rsidRDefault="00257F5A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使用原因及本人承诺</w:t>
            </w:r>
          </w:p>
        </w:tc>
        <w:tc>
          <w:tcPr>
            <w:tcW w:w="6854" w:type="dxa"/>
            <w:gridSpan w:val="4"/>
            <w:vAlign w:val="center"/>
          </w:tcPr>
          <w:p w:rsidR="00F37371" w:rsidRDefault="00257F5A">
            <w:pPr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使用原因：</w:t>
            </w:r>
          </w:p>
          <w:p w:rsidR="00F37371" w:rsidRDefault="00F37371">
            <w:pPr>
              <w:jc w:val="left"/>
              <w:rPr>
                <w:rFonts w:ascii="新宋体" w:eastAsia="新宋体" w:hAnsi="新宋体" w:cs="新宋体"/>
                <w:sz w:val="28"/>
                <w:szCs w:val="28"/>
              </w:rPr>
            </w:pPr>
          </w:p>
          <w:p w:rsidR="00F37371" w:rsidRDefault="00257F5A">
            <w:pPr>
              <w:spacing w:line="360" w:lineRule="auto"/>
              <w:ind w:firstLineChars="200" w:firstLine="480"/>
              <w:rPr>
                <w:rFonts w:ascii="方正中等线简体" w:eastAsia="方正中等线简体" w:hAnsi="黑体"/>
                <w:color w:val="0000FF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本人承诺：我将</w:t>
            </w:r>
            <w:r>
              <w:rPr>
                <w:rFonts w:ascii="方正中等线简体" w:eastAsia="方正中等线简体" w:hAnsi="黑体" w:hint="eastAsia"/>
                <w:sz w:val="24"/>
              </w:rPr>
              <w:t>严格遵守实验室各项安全制度、操作规程及国家有关法律法规，严格遵守</w:t>
            </w:r>
            <w:r w:rsidR="0077011B">
              <w:rPr>
                <w:rFonts w:ascii="方正中等线简体" w:eastAsia="方正中等线简体" w:hAnsi="黑体" w:hint="eastAsia"/>
                <w:sz w:val="24"/>
              </w:rPr>
              <w:t>研究所</w:t>
            </w:r>
            <w:r>
              <w:rPr>
                <w:rFonts w:ascii="方正中等线简体" w:eastAsia="方正中等线简体" w:hAnsi="黑体" w:hint="eastAsia"/>
                <w:sz w:val="24"/>
              </w:rPr>
              <w:t>疫情防控工作要求，不断加强安全知识的学习、了解实验室周边的应急设施及其正确使用方法，掌握所在实验室和所涉实验项目中潜在的</w:t>
            </w:r>
            <w:r>
              <w:rPr>
                <w:rFonts w:ascii="新宋体" w:eastAsia="新宋体" w:hAnsi="新宋体" w:cs="新宋体" w:hint="eastAsia"/>
                <w:sz w:val="24"/>
              </w:rPr>
              <w:t>风险点</w:t>
            </w:r>
            <w:r>
              <w:rPr>
                <w:rFonts w:ascii="方正中等线简体" w:eastAsia="方正中等线简体" w:hAnsi="黑体" w:hint="eastAsia"/>
                <w:sz w:val="24"/>
              </w:rPr>
              <w:t>，学习并了解相应的防护和应急救援知识，并做好警示和告知工作。如因自己违反规定发生安全事故，造成人身伤害和财产损失，我愿意承担相应责任。</w:t>
            </w:r>
          </w:p>
          <w:p w:rsidR="00F37371" w:rsidRDefault="00257F5A">
            <w:pPr>
              <w:jc w:val="center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申请人（签字）：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      </w:t>
            </w:r>
          </w:p>
          <w:p w:rsidR="00F37371" w:rsidRDefault="00257F5A" w:rsidP="00B1780B">
            <w:pPr>
              <w:wordWrap w:val="0"/>
              <w:jc w:val="right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 w:rsidR="00B1780B"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77011B"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B1780B"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  <w:tr w:rsidR="00F37371" w:rsidTr="0077011B">
        <w:trPr>
          <w:trHeight w:val="724"/>
        </w:trPr>
        <w:tc>
          <w:tcPr>
            <w:tcW w:w="1668" w:type="dxa"/>
            <w:vAlign w:val="center"/>
          </w:tcPr>
          <w:p w:rsidR="0077011B" w:rsidRDefault="00257F5A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指导老师</w:t>
            </w:r>
            <w:r w:rsidR="0077011B"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/</w:t>
            </w:r>
          </w:p>
          <w:p w:rsidR="0077011B" w:rsidRDefault="0077011B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实验室</w:t>
            </w:r>
          </w:p>
          <w:p w:rsidR="0077011B" w:rsidRDefault="0077011B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  <w:t>责任人</w:t>
            </w:r>
          </w:p>
          <w:p w:rsidR="00F37371" w:rsidRDefault="00257F5A" w:rsidP="0077011B">
            <w:pPr>
              <w:jc w:val="center"/>
              <w:rPr>
                <w:rFonts w:ascii="新宋体" w:eastAsia="新宋体" w:hAnsi="新宋体" w:cs="新宋体"/>
                <w:b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54" w:type="dxa"/>
            <w:gridSpan w:val="4"/>
            <w:vAlign w:val="center"/>
          </w:tcPr>
          <w:p w:rsidR="0077011B" w:rsidRDefault="00257F5A" w:rsidP="0077011B">
            <w:pPr>
              <w:spacing w:line="360" w:lineRule="auto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该生因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    </w:t>
            </w:r>
            <w:r w:rsidR="0077011B">
              <w:rPr>
                <w:rFonts w:ascii="新宋体" w:eastAsia="新宋体" w:hAnsi="新宋体" w:cs="新宋体" w:hint="eastAsia"/>
                <w:sz w:val="24"/>
              </w:rPr>
              <w:t>需要，我同意该生于上述时间</w:t>
            </w:r>
            <w:proofErr w:type="gramStart"/>
            <w:r w:rsidR="0077011B">
              <w:rPr>
                <w:rFonts w:ascii="新宋体" w:eastAsia="新宋体" w:hAnsi="新宋体" w:cs="新宋体" w:hint="eastAsia"/>
                <w:sz w:val="24"/>
              </w:rPr>
              <w:t>留所</w:t>
            </w:r>
            <w:r>
              <w:rPr>
                <w:rFonts w:ascii="新宋体" w:eastAsia="新宋体" w:hAnsi="新宋体" w:cs="新宋体" w:hint="eastAsia"/>
                <w:sz w:val="24"/>
              </w:rPr>
              <w:t>在</w:t>
            </w:r>
            <w:proofErr w:type="gramEnd"/>
            <w:r>
              <w:rPr>
                <w:rFonts w:ascii="新宋体" w:eastAsia="新宋体" w:hAnsi="新宋体" w:cs="新宋体" w:hint="eastAsia"/>
                <w:sz w:val="24"/>
              </w:rPr>
              <w:t>实验室开展相关工作。我将严格遵守实验室各项安全制度、操作规程及国家有关法律法规，</w:t>
            </w:r>
            <w:r>
              <w:rPr>
                <w:rFonts w:ascii="方正中等线简体" w:eastAsia="方正中等线简体" w:hAnsi="黑体" w:hint="eastAsia"/>
                <w:sz w:val="24"/>
              </w:rPr>
              <w:t>严格遵守学校疫情防控工作要求，</w:t>
            </w:r>
            <w:r>
              <w:rPr>
                <w:rFonts w:ascii="新宋体" w:eastAsia="新宋体" w:hAnsi="新宋体" w:cs="新宋体" w:hint="eastAsia"/>
                <w:sz w:val="24"/>
              </w:rPr>
              <w:t>对该生进行安全教育，告知实验风险点以及个人防护和应急救援知识，正确规范指导学生进行实验，</w:t>
            </w:r>
            <w:r>
              <w:rPr>
                <w:rFonts w:ascii="方正中等线简体" w:eastAsia="方正中等线简体" w:hAnsi="黑体" w:hint="eastAsia"/>
                <w:sz w:val="24"/>
              </w:rPr>
              <w:t>并做好警示和告知工作，</w:t>
            </w:r>
            <w:r>
              <w:rPr>
                <w:rFonts w:ascii="新宋体" w:eastAsia="新宋体" w:hAnsi="新宋体" w:cs="新宋体" w:hint="eastAsia"/>
                <w:sz w:val="24"/>
              </w:rPr>
              <w:t>防止实验室安全事故的发生。</w:t>
            </w:r>
          </w:p>
          <w:p w:rsidR="00F37371" w:rsidRPr="0077011B" w:rsidRDefault="0077011B" w:rsidP="0077011B">
            <w:pPr>
              <w:spacing w:line="360" w:lineRule="auto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导师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</w:rPr>
              <w:t>（签字）：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 w:rsidRPr="0077011B">
              <w:rPr>
                <w:rFonts w:ascii="新宋体" w:eastAsia="新宋体" w:hAnsi="新宋体" w:cs="新宋体" w:hint="eastAsia"/>
                <w:sz w:val="28"/>
                <w:szCs w:val="28"/>
              </w:rPr>
              <w:t>实验室</w:t>
            </w:r>
            <w:r w:rsidRPr="0077011B">
              <w:rPr>
                <w:rFonts w:ascii="新宋体" w:eastAsia="新宋体" w:hAnsi="新宋体" w:cs="新宋体"/>
                <w:sz w:val="28"/>
                <w:szCs w:val="28"/>
              </w:rPr>
              <w:t>负责人（</w:t>
            </w:r>
            <w:r w:rsidRPr="0077011B">
              <w:rPr>
                <w:rFonts w:ascii="新宋体" w:eastAsia="新宋体" w:hAnsi="新宋体" w:cs="新宋体" w:hint="eastAsia"/>
                <w:sz w:val="28"/>
                <w:szCs w:val="28"/>
              </w:rPr>
              <w:t>签字</w:t>
            </w:r>
            <w:r w:rsidRPr="0077011B">
              <w:rPr>
                <w:rFonts w:ascii="新宋体" w:eastAsia="新宋体" w:hAnsi="新宋体" w:cs="新宋体"/>
                <w:sz w:val="28"/>
                <w:szCs w:val="28"/>
              </w:rPr>
              <w:t>）</w:t>
            </w:r>
            <w:r w:rsidR="00257F5A"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            </w:t>
            </w:r>
          </w:p>
          <w:p w:rsidR="00F37371" w:rsidRDefault="00257F5A" w:rsidP="00B1780B">
            <w:pPr>
              <w:wordWrap w:val="0"/>
              <w:jc w:val="right"/>
              <w:rPr>
                <w:rFonts w:ascii="新宋体" w:eastAsia="新宋体" w:hAnsi="新宋体" w:cs="新宋体"/>
                <w:sz w:val="28"/>
                <w:szCs w:val="28"/>
                <w:u w:val="single"/>
              </w:rPr>
            </w:pP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</w:t>
            </w:r>
            <w:r w:rsidR="00B1780B"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77011B"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 w:rsidR="00B1780B">
              <w:rPr>
                <w:rFonts w:ascii="新宋体" w:eastAsia="新宋体" w:hAnsi="新宋体" w:cs="新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月</w:t>
            </w:r>
            <w:r>
              <w:rPr>
                <w:rFonts w:ascii="新宋体" w:eastAsia="新宋体" w:hAnsi="新宋体" w:cs="新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8"/>
                <w:szCs w:val="28"/>
              </w:rPr>
              <w:t>日</w:t>
            </w:r>
          </w:p>
        </w:tc>
      </w:tr>
    </w:tbl>
    <w:p w:rsidR="00F37371" w:rsidRDefault="00257F5A">
      <w:pPr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注：此表</w:t>
      </w:r>
      <w:r>
        <w:rPr>
          <w:rFonts w:ascii="新宋体" w:eastAsia="新宋体" w:hAnsi="新宋体" w:cs="新宋体"/>
          <w:b/>
          <w:bCs/>
          <w:szCs w:val="21"/>
        </w:rPr>
        <w:t>交</w:t>
      </w:r>
      <w:r>
        <w:rPr>
          <w:rFonts w:ascii="新宋体" w:eastAsia="新宋体" w:hAnsi="新宋体" w:cs="新宋体" w:hint="eastAsia"/>
          <w:b/>
          <w:bCs/>
          <w:szCs w:val="21"/>
        </w:rPr>
        <w:t>办公楼</w:t>
      </w:r>
      <w:r w:rsidRPr="00257F5A">
        <w:rPr>
          <w:rFonts w:ascii="Times New Roman" w:eastAsia="新宋体" w:hAnsi="Times New Roman" w:cs="Times New Roman"/>
          <w:b/>
          <w:bCs/>
          <w:szCs w:val="21"/>
        </w:rPr>
        <w:t>206</w:t>
      </w:r>
      <w:r>
        <w:rPr>
          <w:rFonts w:ascii="新宋体" w:eastAsia="新宋体" w:hAnsi="新宋体" w:cs="新宋体"/>
          <w:b/>
          <w:bCs/>
          <w:szCs w:val="21"/>
        </w:rPr>
        <w:t>行政资产处备案</w:t>
      </w:r>
      <w:r>
        <w:rPr>
          <w:rFonts w:ascii="新宋体" w:eastAsia="新宋体" w:hAnsi="新宋体" w:cs="新宋体" w:hint="eastAsia"/>
          <w:b/>
          <w:bCs/>
          <w:szCs w:val="21"/>
        </w:rPr>
        <w:t>，</w:t>
      </w:r>
      <w:r>
        <w:rPr>
          <w:rFonts w:ascii="新宋体" w:eastAsia="新宋体" w:hAnsi="新宋体" w:cs="新宋体"/>
          <w:b/>
          <w:bCs/>
          <w:szCs w:val="21"/>
        </w:rPr>
        <w:t>电子版发送至</w:t>
      </w:r>
      <w:r w:rsidRPr="00257F5A">
        <w:rPr>
          <w:rFonts w:ascii="Times New Roman" w:eastAsia="新宋体" w:hAnsi="Times New Roman" w:cs="Times New Roman"/>
          <w:b/>
          <w:bCs/>
          <w:szCs w:val="21"/>
        </w:rPr>
        <w:t>shenjian@niglas.ac.cn</w:t>
      </w:r>
      <w:r>
        <w:rPr>
          <w:rFonts w:ascii="新宋体" w:eastAsia="新宋体" w:hAnsi="新宋体" w:cs="新宋体" w:hint="eastAsia"/>
          <w:b/>
          <w:bCs/>
          <w:szCs w:val="21"/>
        </w:rPr>
        <w:t>.</w:t>
      </w:r>
    </w:p>
    <w:sectPr w:rsidR="00F37371"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altName w:val="Times New Roman"/>
    <w:charset w:val="00"/>
    <w:family w:val="auto"/>
    <w:pitch w:val="default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中等线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A113E9"/>
    <w:rsid w:val="000E5A24"/>
    <w:rsid w:val="00257F5A"/>
    <w:rsid w:val="00285D48"/>
    <w:rsid w:val="00597411"/>
    <w:rsid w:val="005A5B39"/>
    <w:rsid w:val="00742EE0"/>
    <w:rsid w:val="0077011B"/>
    <w:rsid w:val="0088374D"/>
    <w:rsid w:val="00981F33"/>
    <w:rsid w:val="00A73BCB"/>
    <w:rsid w:val="00B1780B"/>
    <w:rsid w:val="00D26C1C"/>
    <w:rsid w:val="00DB3BC1"/>
    <w:rsid w:val="00EE70A2"/>
    <w:rsid w:val="00F37371"/>
    <w:rsid w:val="024A7B0B"/>
    <w:rsid w:val="02A81167"/>
    <w:rsid w:val="03E12CEF"/>
    <w:rsid w:val="064247C1"/>
    <w:rsid w:val="06953E13"/>
    <w:rsid w:val="0A572CA4"/>
    <w:rsid w:val="110930A3"/>
    <w:rsid w:val="1A3F11AD"/>
    <w:rsid w:val="1D404AB0"/>
    <w:rsid w:val="1DD70A3A"/>
    <w:rsid w:val="23A113E9"/>
    <w:rsid w:val="26ED411C"/>
    <w:rsid w:val="2D385996"/>
    <w:rsid w:val="31285C28"/>
    <w:rsid w:val="39AB594D"/>
    <w:rsid w:val="3C9418AF"/>
    <w:rsid w:val="400A71B1"/>
    <w:rsid w:val="452C0604"/>
    <w:rsid w:val="45906C2F"/>
    <w:rsid w:val="47F60DA6"/>
    <w:rsid w:val="4DD56E30"/>
    <w:rsid w:val="54A7347F"/>
    <w:rsid w:val="56BA6766"/>
    <w:rsid w:val="59751837"/>
    <w:rsid w:val="5C065A7F"/>
    <w:rsid w:val="5CEC394A"/>
    <w:rsid w:val="65115277"/>
    <w:rsid w:val="659C3219"/>
    <w:rsid w:val="6D901582"/>
    <w:rsid w:val="714C3726"/>
    <w:rsid w:val="7F175B04"/>
    <w:rsid w:val="7F6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50417"/>
  <w15:docId w15:val="{688F73FD-2294-437A-8CEF-91B10A7D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257F5A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0E5A24"/>
    <w:rPr>
      <w:sz w:val="24"/>
      <w:szCs w:val="22"/>
    </w:rPr>
  </w:style>
  <w:style w:type="table" w:customStyle="1" w:styleId="1">
    <w:name w:val="网格型浅色1"/>
    <w:basedOn w:val="a1"/>
    <w:uiPriority w:val="40"/>
    <w:rsid w:val="000E5A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NTKO</cp:lastModifiedBy>
  <cp:revision>2</cp:revision>
  <dcterms:created xsi:type="dcterms:W3CDTF">2021-02-03T08:46:00Z</dcterms:created>
  <dcterms:modified xsi:type="dcterms:W3CDTF">2021-02-03T08:46:00Z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