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6C4F" w:rsidRDefault="0091627E">
      <w:pPr>
        <w:widowControl/>
        <w:spacing w:line="520" w:lineRule="exact"/>
        <w:jc w:val="left"/>
        <w:rPr>
          <w:rFonts w:ascii="仿宋" w:eastAsia="仿宋" w:hAnsi="仿宋"/>
          <w:b/>
          <w:sz w:val="32"/>
          <w:szCs w:val="32"/>
        </w:rPr>
      </w:pPr>
      <w:r>
        <w:rPr>
          <w:rFonts w:ascii="仿宋" w:eastAsia="仿宋" w:hAnsi="仿宋" w:hint="eastAsia"/>
          <w:b/>
          <w:sz w:val="32"/>
          <w:szCs w:val="32"/>
        </w:rPr>
        <w:t>附件</w:t>
      </w:r>
      <w:r>
        <w:rPr>
          <w:rFonts w:ascii="仿宋" w:eastAsia="仿宋" w:hAnsi="仿宋" w:hint="eastAsia"/>
          <w:b/>
          <w:sz w:val="32"/>
          <w:szCs w:val="32"/>
        </w:rPr>
        <w:t>1</w:t>
      </w:r>
      <w:r>
        <w:rPr>
          <w:rFonts w:ascii="仿宋" w:eastAsia="仿宋" w:hAnsi="仿宋" w:hint="eastAsia"/>
          <w:b/>
          <w:sz w:val="32"/>
          <w:szCs w:val="32"/>
        </w:rPr>
        <w:t>：</w:t>
      </w:r>
    </w:p>
    <w:p w:rsidR="003B6C4F" w:rsidRDefault="0091627E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中国科学院第四届科普微视频</w:t>
      </w:r>
    </w:p>
    <w:p w:rsidR="003B6C4F" w:rsidRDefault="0091627E">
      <w:pPr>
        <w:spacing w:line="520" w:lineRule="exact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创意大赛征集</w:t>
      </w:r>
      <w:r>
        <w:rPr>
          <w:rFonts w:ascii="黑体" w:eastAsia="黑体" w:hAnsi="黑体" w:hint="eastAsia"/>
          <w:sz w:val="44"/>
          <w:szCs w:val="44"/>
        </w:rPr>
        <w:t>说明</w:t>
      </w:r>
    </w:p>
    <w:p w:rsidR="003B6C4F" w:rsidRDefault="003B6C4F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面对互联网</w:t>
      </w:r>
      <w:r>
        <w:rPr>
          <w:rFonts w:ascii="仿宋_GB2312" w:eastAsia="仿宋_GB2312"/>
          <w:sz w:val="28"/>
          <w:szCs w:val="28"/>
        </w:rPr>
        <w:t>汹涌的</w:t>
      </w:r>
      <w:proofErr w:type="gramStart"/>
      <w:r>
        <w:rPr>
          <w:rFonts w:ascii="仿宋_GB2312" w:eastAsia="仿宋_GB2312" w:hint="eastAsia"/>
          <w:sz w:val="28"/>
          <w:szCs w:val="28"/>
        </w:rPr>
        <w:t>泛媒体</w:t>
      </w:r>
      <w:proofErr w:type="gramEnd"/>
      <w:r>
        <w:rPr>
          <w:rFonts w:ascii="仿宋_GB2312" w:eastAsia="仿宋_GB2312" w:hint="eastAsia"/>
          <w:sz w:val="28"/>
          <w:szCs w:val="28"/>
        </w:rPr>
        <w:t>和短阅读浪潮，为普及传播前沿科技知识，繁荣新媒体科普微视频创作，中国</w:t>
      </w:r>
      <w:r>
        <w:rPr>
          <w:rFonts w:ascii="仿宋_GB2312" w:eastAsia="仿宋_GB2312"/>
          <w:sz w:val="28"/>
          <w:szCs w:val="28"/>
        </w:rPr>
        <w:t>科学院自</w:t>
      </w:r>
      <w:r>
        <w:rPr>
          <w:rFonts w:ascii="仿宋_GB2312" w:eastAsia="仿宋_GB2312" w:hint="eastAsia"/>
          <w:sz w:val="28"/>
          <w:szCs w:val="28"/>
        </w:rPr>
        <w:t>2015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/>
          <w:sz w:val="28"/>
          <w:szCs w:val="28"/>
        </w:rPr>
        <w:t>开始</w:t>
      </w:r>
      <w:r>
        <w:rPr>
          <w:rFonts w:ascii="仿宋_GB2312" w:eastAsia="仿宋_GB2312" w:hint="eastAsia"/>
          <w:sz w:val="28"/>
          <w:szCs w:val="28"/>
        </w:rPr>
        <w:t>面向</w:t>
      </w:r>
      <w:r>
        <w:rPr>
          <w:rFonts w:ascii="仿宋_GB2312" w:eastAsia="仿宋_GB2312"/>
          <w:sz w:val="28"/>
          <w:szCs w:val="28"/>
        </w:rPr>
        <w:t>院内科</w:t>
      </w:r>
      <w:proofErr w:type="gramStart"/>
      <w:r>
        <w:rPr>
          <w:rFonts w:ascii="仿宋_GB2312" w:eastAsia="仿宋_GB2312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/>
          <w:sz w:val="28"/>
          <w:szCs w:val="28"/>
        </w:rPr>
        <w:t>科普工作者举办</w:t>
      </w:r>
      <w:r>
        <w:rPr>
          <w:rFonts w:ascii="仿宋_GB2312" w:eastAsia="仿宋_GB2312" w:hint="eastAsia"/>
          <w:sz w:val="28"/>
          <w:szCs w:val="28"/>
        </w:rPr>
        <w:t>科普微视频大赛，</w:t>
      </w:r>
      <w:r>
        <w:rPr>
          <w:rFonts w:ascii="仿宋_GB2312" w:eastAsia="仿宋_GB2312"/>
          <w:sz w:val="28"/>
          <w:szCs w:val="28"/>
        </w:rPr>
        <w:t>至今</w:t>
      </w:r>
      <w:r>
        <w:rPr>
          <w:rFonts w:ascii="仿宋_GB2312" w:eastAsia="仿宋_GB2312" w:hint="eastAsia"/>
          <w:sz w:val="28"/>
          <w:szCs w:val="28"/>
        </w:rPr>
        <w:t>已成功举办三届，从中</w:t>
      </w:r>
      <w:r>
        <w:rPr>
          <w:rFonts w:ascii="仿宋_GB2312" w:eastAsia="仿宋_GB2312"/>
          <w:sz w:val="28"/>
          <w:szCs w:val="28"/>
        </w:rPr>
        <w:t>产生了</w:t>
      </w:r>
      <w:r>
        <w:rPr>
          <w:rFonts w:ascii="仿宋_GB2312" w:eastAsia="仿宋_GB2312" w:hint="eastAsia"/>
          <w:sz w:val="28"/>
          <w:szCs w:val="28"/>
        </w:rPr>
        <w:t>上百个优秀</w:t>
      </w:r>
      <w:r>
        <w:rPr>
          <w:rFonts w:ascii="仿宋_GB2312" w:eastAsia="仿宋_GB2312"/>
          <w:sz w:val="28"/>
          <w:szCs w:val="28"/>
        </w:rPr>
        <w:t>的科普创意</w:t>
      </w:r>
      <w:r>
        <w:rPr>
          <w:rFonts w:ascii="仿宋_GB2312" w:eastAsia="仿宋_GB2312" w:hint="eastAsia"/>
          <w:sz w:val="28"/>
          <w:szCs w:val="28"/>
        </w:rPr>
        <w:t>。“第四届中国科学院科普微视频创意大赛”将于</w:t>
      </w:r>
      <w:r>
        <w:rPr>
          <w:rFonts w:ascii="仿宋_GB2312" w:eastAsia="仿宋_GB2312" w:hint="eastAsia"/>
          <w:sz w:val="28"/>
          <w:szCs w:val="28"/>
        </w:rPr>
        <w:t>2018</w:t>
      </w:r>
      <w:r>
        <w:rPr>
          <w:rFonts w:ascii="仿宋_GB2312" w:eastAsia="仿宋_GB2312" w:hint="eastAsia"/>
          <w:sz w:val="28"/>
          <w:szCs w:val="28"/>
        </w:rPr>
        <w:t>年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-1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开</w:t>
      </w:r>
      <w:r>
        <w:rPr>
          <w:rFonts w:ascii="仿宋_GB2312" w:eastAsia="仿宋_GB2312" w:hint="eastAsia"/>
          <w:sz w:val="28"/>
          <w:szCs w:val="28"/>
        </w:rPr>
        <w:t>展</w:t>
      </w:r>
      <w:r>
        <w:rPr>
          <w:rFonts w:ascii="仿宋_GB2312" w:eastAsia="仿宋_GB2312"/>
          <w:sz w:val="28"/>
          <w:szCs w:val="28"/>
        </w:rPr>
        <w:t>，</w:t>
      </w:r>
      <w:r>
        <w:rPr>
          <w:rFonts w:ascii="仿宋_GB2312" w:eastAsia="仿宋_GB2312" w:hint="eastAsia"/>
          <w:sz w:val="28"/>
          <w:szCs w:val="28"/>
        </w:rPr>
        <w:t>继续发挥院内科</w:t>
      </w:r>
      <w:proofErr w:type="gramStart"/>
      <w:r>
        <w:rPr>
          <w:rFonts w:ascii="仿宋_GB2312" w:eastAsia="仿宋_GB2312" w:hint="eastAsia"/>
          <w:sz w:val="28"/>
          <w:szCs w:val="28"/>
        </w:rPr>
        <w:t>研</w:t>
      </w:r>
      <w:proofErr w:type="gramEnd"/>
      <w:r>
        <w:rPr>
          <w:rFonts w:ascii="仿宋_GB2312" w:eastAsia="仿宋_GB2312" w:hint="eastAsia"/>
          <w:sz w:val="28"/>
          <w:szCs w:val="28"/>
        </w:rPr>
        <w:t>优势，广泛动员院所和</w:t>
      </w:r>
      <w:r>
        <w:rPr>
          <w:rFonts w:ascii="仿宋_GB2312" w:eastAsia="仿宋_GB2312"/>
          <w:sz w:val="28"/>
          <w:szCs w:val="28"/>
        </w:rPr>
        <w:t>个人</w:t>
      </w:r>
      <w:r>
        <w:rPr>
          <w:rFonts w:ascii="仿宋_GB2312" w:eastAsia="仿宋_GB2312" w:hint="eastAsia"/>
          <w:sz w:val="28"/>
          <w:szCs w:val="28"/>
        </w:rPr>
        <w:t>参与，争取产出更多优质作品。</w:t>
      </w:r>
    </w:p>
    <w:p w:rsidR="003B6C4F" w:rsidRDefault="0091627E">
      <w:pPr>
        <w:pStyle w:val="1"/>
        <w:tabs>
          <w:tab w:val="left" w:pos="5355"/>
        </w:tabs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一、大赛组织结构</w:t>
      </w:r>
      <w:r>
        <w:rPr>
          <w:rFonts w:ascii="黑体" w:eastAsia="黑体" w:hAnsi="黑体"/>
          <w:b w:val="0"/>
          <w:bCs w:val="0"/>
          <w:kern w:val="2"/>
          <w:sz w:val="30"/>
          <w:szCs w:val="30"/>
        </w:rPr>
        <w:tab/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主办单位：中国科学院科学传播局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中国科学院团委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承办单位：中国科学院计算机网络信息中心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中国科学院网络科普联盟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媒体支持：中国科普博览（</w:t>
      </w:r>
      <w:hyperlink r:id="rId9" w:history="1">
        <w:r>
          <w:rPr>
            <w:rFonts w:hint="eastAsia"/>
          </w:rPr>
          <w:t>www.kepu.cn</w:t>
        </w:r>
      </w:hyperlink>
      <w:r>
        <w:rPr>
          <w:rFonts w:ascii="仿宋_GB2312" w:eastAsia="仿宋_GB2312" w:hint="eastAsia"/>
          <w:sz w:val="28"/>
          <w:szCs w:val="28"/>
        </w:rPr>
        <w:t>）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明智科普网（</w:t>
      </w:r>
      <w:r>
        <w:rPr>
          <w:rFonts w:hint="eastAsia"/>
        </w:rPr>
        <w:t>caskepu.chuanbo.cas.cn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“中科院之声”微博、微信</w:t>
      </w:r>
      <w:r>
        <w:rPr>
          <w:rFonts w:ascii="仿宋_GB2312" w:eastAsia="仿宋_GB2312" w:hint="eastAsia"/>
          <w:sz w:val="28"/>
          <w:szCs w:val="28"/>
        </w:rPr>
        <w:t xml:space="preserve">  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</w:t>
      </w:r>
      <w:r>
        <w:rPr>
          <w:rFonts w:ascii="仿宋_GB2312" w:eastAsia="仿宋_GB2312" w:hint="eastAsia"/>
          <w:sz w:val="28"/>
          <w:szCs w:val="28"/>
        </w:rPr>
        <w:t>“科学大院”微信</w:t>
      </w:r>
    </w:p>
    <w:p w:rsidR="003B6C4F" w:rsidRDefault="0091627E">
      <w:pPr>
        <w:spacing w:line="520" w:lineRule="exact"/>
        <w:ind w:firstLineChars="600" w:firstLine="16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“</w:t>
      </w:r>
      <w:r>
        <w:rPr>
          <w:rFonts w:ascii="仿宋_GB2312" w:eastAsia="仿宋_GB2312" w:hint="eastAsia"/>
          <w:sz w:val="28"/>
          <w:szCs w:val="28"/>
        </w:rPr>
        <w:t>中科院青年之声</w:t>
      </w:r>
      <w:r>
        <w:rPr>
          <w:rFonts w:ascii="仿宋_GB2312" w:eastAsia="仿宋_GB2312" w:hint="eastAsia"/>
          <w:sz w:val="28"/>
          <w:szCs w:val="28"/>
        </w:rPr>
        <w:t>”</w:t>
      </w:r>
      <w:r>
        <w:rPr>
          <w:rFonts w:ascii="仿宋_GB2312" w:eastAsia="仿宋_GB2312" w:hint="eastAsia"/>
          <w:sz w:val="28"/>
          <w:szCs w:val="28"/>
        </w:rPr>
        <w:t>微信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光明网（</w:t>
      </w:r>
      <w:r>
        <w:rPr>
          <w:rFonts w:hint="eastAsia"/>
        </w:rPr>
        <w:t>www.gmw.cn</w:t>
      </w:r>
      <w:r>
        <w:rPr>
          <w:rFonts w:ascii="仿宋_GB2312" w:eastAsia="仿宋_GB2312" w:hint="eastAsia"/>
          <w:sz w:val="28"/>
          <w:szCs w:val="28"/>
        </w:rPr>
        <w:t>）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     </w:t>
      </w:r>
      <w:r>
        <w:rPr>
          <w:rFonts w:ascii="仿宋_GB2312" w:eastAsia="仿宋_GB2312" w:hint="eastAsia"/>
          <w:sz w:val="28"/>
          <w:szCs w:val="28"/>
        </w:rPr>
        <w:t>央视网（</w:t>
      </w:r>
      <w:r>
        <w:rPr>
          <w:rFonts w:hint="eastAsia"/>
        </w:rPr>
        <w:t>www.cctv.com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等</w:t>
      </w:r>
    </w:p>
    <w:p w:rsidR="003B6C4F" w:rsidRDefault="0091627E">
      <w:pPr>
        <w:pStyle w:val="1"/>
        <w:numPr>
          <w:ilvl w:val="0"/>
          <w:numId w:val="1"/>
        </w:numPr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大赛流程</w:t>
      </w:r>
    </w:p>
    <w:p w:rsidR="003B6C4F" w:rsidRDefault="0091627E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大赛启动：</w:t>
      </w:r>
      <w:r>
        <w:rPr>
          <w:rFonts w:ascii="仿宋_GB2312" w:eastAsia="仿宋_GB2312" w:hint="eastAsia"/>
          <w:sz w:val="28"/>
          <w:szCs w:val="28"/>
        </w:rPr>
        <w:t>8</w:t>
      </w:r>
      <w:r>
        <w:rPr>
          <w:rFonts w:ascii="仿宋_GB2312" w:eastAsia="仿宋_GB2312" w:hint="eastAsia"/>
          <w:sz w:val="28"/>
          <w:szCs w:val="28"/>
        </w:rPr>
        <w:t>月</w:t>
      </w:r>
    </w:p>
    <w:p w:rsidR="003B6C4F" w:rsidRDefault="0091627E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lastRenderedPageBreak/>
        <w:t>反馈回执：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日前</w:t>
      </w:r>
    </w:p>
    <w:p w:rsidR="003B6C4F" w:rsidRDefault="0091627E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征集阶</w:t>
      </w:r>
      <w:r>
        <w:rPr>
          <w:rFonts w:ascii="仿宋_GB2312" w:eastAsia="仿宋_GB2312" w:hint="eastAsia"/>
          <w:sz w:val="28"/>
          <w:szCs w:val="28"/>
        </w:rPr>
        <w:t>段：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日前</w:t>
      </w:r>
    </w:p>
    <w:p w:rsidR="003B6C4F" w:rsidRDefault="0091627E">
      <w:pPr>
        <w:spacing w:line="520" w:lineRule="exact"/>
        <w:ind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评审阶段：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日——</w:t>
      </w:r>
      <w:r>
        <w:rPr>
          <w:rFonts w:ascii="仿宋_GB2312" w:eastAsia="仿宋_GB2312" w:hint="eastAsia"/>
          <w:sz w:val="28"/>
          <w:szCs w:val="28"/>
        </w:rPr>
        <w:t>11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20</w:t>
      </w:r>
      <w:r>
        <w:rPr>
          <w:rFonts w:ascii="仿宋_GB2312" w:eastAsia="仿宋_GB2312" w:hint="eastAsia"/>
          <w:sz w:val="28"/>
          <w:szCs w:val="28"/>
        </w:rPr>
        <w:t>日</w:t>
      </w:r>
    </w:p>
    <w:p w:rsidR="003B6C4F" w:rsidRDefault="0091627E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三、大赛规则</w:t>
      </w:r>
    </w:p>
    <w:p w:rsidR="003B6C4F" w:rsidRDefault="0091627E">
      <w:pPr>
        <w:pStyle w:val="2"/>
        <w:spacing w:line="520" w:lineRule="exact"/>
        <w:rPr>
          <w:rFonts w:ascii="仿宋_GB2312" w:eastAsia="仿宋_GB2312" w:hAnsiTheme="minorHAnsi" w:cstheme="minorBidi"/>
          <w:b w:val="0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（一）征集对象：</w:t>
      </w:r>
      <w:r>
        <w:rPr>
          <w:rFonts w:ascii="仿宋_GB2312" w:eastAsia="仿宋_GB2312" w:hAnsiTheme="minorHAnsi" w:cstheme="minorBidi" w:hint="eastAsia"/>
          <w:b w:val="0"/>
          <w:bCs w:val="0"/>
          <w:sz w:val="28"/>
          <w:szCs w:val="28"/>
        </w:rPr>
        <w:t>中国科学院内院内各单位、团体或个人</w:t>
      </w:r>
    </w:p>
    <w:p w:rsidR="003B6C4F" w:rsidRDefault="0091627E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（二）征集内容：</w:t>
      </w:r>
    </w:p>
    <w:p w:rsidR="003B6C4F" w:rsidRDefault="0091627E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1.</w:t>
      </w:r>
      <w:r>
        <w:rPr>
          <w:rFonts w:ascii="仿宋_GB2312" w:eastAsia="仿宋_GB2312" w:hint="eastAsia"/>
          <w:b/>
          <w:sz w:val="28"/>
          <w:szCs w:val="28"/>
        </w:rPr>
        <w:t>创意方案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长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秒</w:t>
      </w:r>
      <w:r>
        <w:rPr>
          <w:rFonts w:ascii="仿宋_GB2312" w:eastAsia="仿宋_GB2312" w:hint="eastAsia"/>
          <w:sz w:val="28"/>
          <w:szCs w:val="28"/>
        </w:rPr>
        <w:t>~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分钟</w:t>
      </w:r>
      <w:r>
        <w:rPr>
          <w:rFonts w:ascii="仿宋_GB2312" w:eastAsia="仿宋_GB2312" w:hint="eastAsia"/>
          <w:sz w:val="28"/>
          <w:szCs w:val="28"/>
        </w:rPr>
        <w:t>的创意策划，可以包含</w:t>
      </w:r>
      <w:r>
        <w:rPr>
          <w:rFonts w:ascii="仿宋_GB2312" w:eastAsia="仿宋_GB2312" w:hint="eastAsia"/>
          <w:sz w:val="28"/>
          <w:szCs w:val="28"/>
        </w:rPr>
        <w:t>二维</w:t>
      </w:r>
      <w:r>
        <w:rPr>
          <w:rFonts w:ascii="仿宋_GB2312" w:eastAsia="仿宋_GB2312" w:hint="eastAsia"/>
          <w:sz w:val="28"/>
          <w:szCs w:val="28"/>
        </w:rPr>
        <w:t>、三维动画、实拍等形式，讲述科学领域的某种科学原理、现象或技术。</w:t>
      </w:r>
    </w:p>
    <w:p w:rsidR="003B6C4F" w:rsidRDefault="0091627E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2.</w:t>
      </w:r>
      <w:r>
        <w:rPr>
          <w:rFonts w:ascii="仿宋_GB2312" w:eastAsia="仿宋_GB2312" w:hint="eastAsia"/>
          <w:b/>
          <w:sz w:val="28"/>
          <w:szCs w:val="28"/>
        </w:rPr>
        <w:t>科普视频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时</w:t>
      </w:r>
      <w:r>
        <w:rPr>
          <w:rFonts w:ascii="仿宋_GB2312" w:eastAsia="仿宋_GB2312" w:hint="eastAsia"/>
          <w:sz w:val="28"/>
          <w:szCs w:val="28"/>
        </w:rPr>
        <w:t>长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秒</w:t>
      </w:r>
      <w:r>
        <w:rPr>
          <w:rFonts w:ascii="仿宋_GB2312" w:eastAsia="仿宋_GB2312" w:hint="eastAsia"/>
          <w:sz w:val="28"/>
          <w:szCs w:val="28"/>
        </w:rPr>
        <w:t>~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分钟的</w:t>
      </w:r>
      <w:r>
        <w:rPr>
          <w:rFonts w:ascii="仿宋_GB2312" w:eastAsia="仿宋_GB2312" w:hint="eastAsia"/>
          <w:sz w:val="28"/>
          <w:szCs w:val="28"/>
        </w:rPr>
        <w:t>科普动画、专题片、纪录短片等，普及科技知识，传播科学思想，内容短而精，兼具科学性、艺术性及趣味性。</w:t>
      </w:r>
    </w:p>
    <w:p w:rsidR="003B6C4F" w:rsidRDefault="0091627E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三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）选题方向：</w:t>
      </w:r>
    </w:p>
    <w:p w:rsidR="003B6C4F" w:rsidRDefault="0091627E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1.</w:t>
      </w:r>
      <w:r>
        <w:rPr>
          <w:rFonts w:ascii="仿宋_GB2312" w:eastAsia="仿宋_GB2312" w:hint="eastAsia"/>
          <w:b/>
          <w:sz w:val="28"/>
          <w:szCs w:val="28"/>
        </w:rPr>
        <w:t>高端前沿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反应科学技术的前沿探索与重大进展，通过对相关科学问题和原理的解读，助于公众理解正在发生的科技变革及其走向。</w:t>
      </w:r>
    </w:p>
    <w:p w:rsidR="003B6C4F" w:rsidRDefault="0091627E">
      <w:pPr>
        <w:spacing w:line="520" w:lineRule="exact"/>
        <w:ind w:firstLineChars="100" w:firstLine="281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2.</w:t>
      </w:r>
      <w:r>
        <w:rPr>
          <w:rFonts w:ascii="仿宋_GB2312" w:eastAsia="仿宋_GB2312" w:hint="eastAsia"/>
          <w:b/>
          <w:sz w:val="28"/>
          <w:szCs w:val="28"/>
        </w:rPr>
        <w:t>科学热点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针对社会生活热点</w:t>
      </w:r>
      <w:r>
        <w:rPr>
          <w:rFonts w:ascii="仿宋_GB2312" w:eastAsia="仿宋_GB2312" w:hint="eastAsia"/>
          <w:sz w:val="28"/>
          <w:szCs w:val="28"/>
        </w:rPr>
        <w:t>或经典话题</w:t>
      </w:r>
      <w:r>
        <w:rPr>
          <w:rFonts w:ascii="仿宋_GB2312" w:eastAsia="仿宋_GB2312" w:hint="eastAsia"/>
          <w:sz w:val="28"/>
          <w:szCs w:val="28"/>
        </w:rPr>
        <w:t>，结合公众的兴趣点，用科学的声音准确释疑其中的关键科技问题，</w:t>
      </w:r>
      <w:r>
        <w:rPr>
          <w:rFonts w:ascii="仿宋_GB2312" w:eastAsia="仿宋_GB2312" w:hint="eastAsia"/>
          <w:sz w:val="28"/>
          <w:szCs w:val="28"/>
        </w:rPr>
        <w:t>并提供理解这些问题的新视角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B6C4F" w:rsidRDefault="0091627E">
      <w:pPr>
        <w:spacing w:line="520" w:lineRule="exac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3</w:t>
      </w:r>
      <w:r>
        <w:rPr>
          <w:rFonts w:ascii="仿宋_GB2312" w:eastAsia="仿宋_GB2312" w:hint="eastAsia"/>
          <w:b/>
          <w:sz w:val="28"/>
          <w:szCs w:val="28"/>
        </w:rPr>
        <w:t>、</w:t>
      </w:r>
      <w:r>
        <w:rPr>
          <w:rFonts w:ascii="仿宋_GB2312" w:eastAsia="仿宋_GB2312" w:hint="eastAsia"/>
          <w:b/>
          <w:sz w:val="28"/>
          <w:szCs w:val="28"/>
        </w:rPr>
        <w:t>新潮探索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适合在</w:t>
      </w:r>
      <w:r>
        <w:rPr>
          <w:rFonts w:ascii="仿宋_GB2312" w:eastAsia="仿宋_GB2312" w:hint="eastAsia"/>
          <w:sz w:val="28"/>
          <w:szCs w:val="28"/>
        </w:rPr>
        <w:t>新型</w:t>
      </w:r>
      <w:r>
        <w:rPr>
          <w:rFonts w:ascii="仿宋_GB2312" w:eastAsia="仿宋_GB2312" w:hint="eastAsia"/>
          <w:sz w:val="28"/>
          <w:szCs w:val="28"/>
        </w:rPr>
        <w:t>短视频平台</w:t>
      </w:r>
      <w:r>
        <w:rPr>
          <w:rFonts w:ascii="仿宋_GB2312" w:eastAsia="仿宋_GB2312" w:hint="eastAsia"/>
          <w:sz w:val="28"/>
          <w:szCs w:val="28"/>
        </w:rPr>
        <w:t>（</w:t>
      </w:r>
      <w:proofErr w:type="gramStart"/>
      <w:r>
        <w:rPr>
          <w:rFonts w:ascii="仿宋_GB2312" w:eastAsia="仿宋_GB2312" w:hint="eastAsia"/>
          <w:sz w:val="28"/>
          <w:szCs w:val="28"/>
        </w:rPr>
        <w:t>抖音等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传播，时长</w:t>
      </w:r>
      <w:r>
        <w:rPr>
          <w:rFonts w:ascii="仿宋_GB2312" w:eastAsia="仿宋_GB2312" w:hint="eastAsia"/>
          <w:sz w:val="28"/>
          <w:szCs w:val="28"/>
        </w:rPr>
        <w:t>在</w:t>
      </w:r>
      <w:r>
        <w:rPr>
          <w:rFonts w:ascii="仿宋_GB2312" w:eastAsia="仿宋_GB2312" w:hint="eastAsia"/>
          <w:sz w:val="28"/>
          <w:szCs w:val="28"/>
        </w:rPr>
        <w:t>15</w:t>
      </w:r>
      <w:r>
        <w:rPr>
          <w:rFonts w:ascii="仿宋_GB2312" w:eastAsia="仿宋_GB2312" w:hint="eastAsia"/>
          <w:sz w:val="28"/>
          <w:szCs w:val="28"/>
        </w:rPr>
        <w:t>秒</w:t>
      </w:r>
      <w:r>
        <w:rPr>
          <w:rFonts w:ascii="仿宋_GB2312" w:eastAsia="仿宋_GB2312" w:hint="eastAsia"/>
          <w:sz w:val="28"/>
          <w:szCs w:val="28"/>
        </w:rPr>
        <w:t>~1</w:t>
      </w:r>
      <w:r>
        <w:rPr>
          <w:rFonts w:ascii="仿宋_GB2312" w:eastAsia="仿宋_GB2312" w:hint="eastAsia"/>
          <w:sz w:val="28"/>
          <w:szCs w:val="28"/>
        </w:rPr>
        <w:t>分钟的</w:t>
      </w:r>
      <w:r>
        <w:rPr>
          <w:rFonts w:ascii="仿宋_GB2312" w:eastAsia="仿宋_GB2312" w:hint="eastAsia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，形式不限，要求短小精悍，</w:t>
      </w:r>
      <w:r>
        <w:rPr>
          <w:rFonts w:ascii="仿宋_GB2312" w:eastAsia="仿宋_GB2312" w:hint="eastAsia"/>
          <w:sz w:val="28"/>
          <w:szCs w:val="28"/>
        </w:rPr>
        <w:t>背景音乐动感，画面有冲击力，包含科学内容，</w:t>
      </w:r>
      <w:r>
        <w:rPr>
          <w:rFonts w:ascii="仿宋_GB2312" w:eastAsia="仿宋_GB2312" w:hint="eastAsia"/>
          <w:sz w:val="28"/>
          <w:szCs w:val="28"/>
        </w:rPr>
        <w:t>贴近生活，</w:t>
      </w:r>
      <w:r>
        <w:rPr>
          <w:rFonts w:ascii="仿宋_GB2312" w:eastAsia="仿宋_GB2312" w:hint="eastAsia"/>
          <w:sz w:val="28"/>
          <w:szCs w:val="28"/>
        </w:rPr>
        <w:t>面向网络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B6C4F" w:rsidRDefault="003B6C4F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B6C4F" w:rsidRDefault="0091627E">
      <w:pPr>
        <w:pStyle w:val="2"/>
        <w:spacing w:line="520" w:lineRule="exact"/>
        <w:ind w:firstLineChars="100" w:firstLine="281"/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四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）内容要求：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1.</w:t>
      </w:r>
      <w:r>
        <w:rPr>
          <w:rFonts w:ascii="仿宋_GB2312" w:eastAsia="仿宋_GB2312" w:hint="eastAsia"/>
          <w:sz w:val="28"/>
          <w:szCs w:val="28"/>
        </w:rPr>
        <w:t>参赛者承诺参选作品的原创性，版权无争议，符合社会主义核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心价值观，保证科学性，不涉及商业宣传；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2.</w:t>
      </w:r>
      <w:r>
        <w:rPr>
          <w:rFonts w:ascii="仿宋_GB2312" w:eastAsia="仿宋_GB2312" w:hint="eastAsia"/>
          <w:sz w:val="28"/>
          <w:szCs w:val="28"/>
        </w:rPr>
        <w:t>参赛作品通俗易懂，视角独特，内容能够令一名普通科学爱好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者理解且产生一定兴趣；</w:t>
      </w:r>
      <w:r>
        <w:rPr>
          <w:rFonts w:ascii="仿宋_GB2312" w:eastAsia="仿宋_GB2312"/>
          <w:sz w:val="28"/>
          <w:szCs w:val="28"/>
        </w:rPr>
        <w:tab/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3.</w:t>
      </w:r>
      <w:r>
        <w:rPr>
          <w:rFonts w:ascii="仿宋_GB2312" w:eastAsia="仿宋_GB2312" w:hint="eastAsia"/>
          <w:sz w:val="28"/>
          <w:szCs w:val="28"/>
        </w:rPr>
        <w:t>参赛作品能够阐明科学原理或体现科学精神，针对不同层次的</w:t>
      </w: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人群可以有不同深度的理解。</w:t>
      </w:r>
    </w:p>
    <w:p w:rsidR="003B6C4F" w:rsidRDefault="0091627E">
      <w:pPr>
        <w:pStyle w:val="2"/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（五）参与方式：</w:t>
      </w:r>
    </w:p>
    <w:p w:rsidR="003B6C4F" w:rsidRDefault="0091627E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1.</w:t>
      </w:r>
      <w:r>
        <w:rPr>
          <w:rFonts w:ascii="仿宋_GB2312" w:eastAsia="仿宋_GB2312" w:hint="eastAsia"/>
          <w:sz w:val="28"/>
          <w:szCs w:val="28"/>
        </w:rPr>
        <w:t>反馈回执：</w:t>
      </w:r>
      <w:r>
        <w:rPr>
          <w:rFonts w:ascii="仿宋_GB2312" w:eastAsia="仿宋_GB2312" w:hint="eastAsia"/>
          <w:sz w:val="28"/>
          <w:szCs w:val="28"/>
        </w:rPr>
        <w:t>9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30</w:t>
      </w:r>
      <w:r>
        <w:rPr>
          <w:rFonts w:ascii="仿宋_GB2312" w:eastAsia="仿宋_GB2312" w:hint="eastAsia"/>
          <w:sz w:val="28"/>
          <w:szCs w:val="28"/>
        </w:rPr>
        <w:t>日前，请有意向参与的团体</w:t>
      </w:r>
      <w:r>
        <w:rPr>
          <w:rFonts w:ascii="仿宋_GB2312" w:eastAsia="仿宋_GB2312" w:hint="eastAsia"/>
          <w:sz w:val="28"/>
          <w:szCs w:val="28"/>
        </w:rPr>
        <w:t>/</w:t>
      </w:r>
      <w:r>
        <w:rPr>
          <w:rFonts w:ascii="仿宋_GB2312" w:eastAsia="仿宋_GB2312" w:hint="eastAsia"/>
          <w:sz w:val="28"/>
          <w:szCs w:val="28"/>
        </w:rPr>
        <w:t>个人，尽快完成活动联系人回执【见附件</w:t>
      </w: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】，后续相关培训、信息动态将以此通知。</w:t>
      </w:r>
    </w:p>
    <w:p w:rsidR="003B6C4F" w:rsidRDefault="0091627E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作品</w:t>
      </w:r>
      <w:r>
        <w:rPr>
          <w:rFonts w:ascii="仿宋_GB2312" w:eastAsia="仿宋_GB2312" w:hint="eastAsia"/>
          <w:sz w:val="28"/>
          <w:szCs w:val="28"/>
        </w:rPr>
        <w:t>提交：</w:t>
      </w:r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10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日</w:t>
      </w:r>
      <w:r>
        <w:rPr>
          <w:rFonts w:ascii="仿宋_GB2312" w:eastAsia="仿宋_GB2312" w:hint="eastAsia"/>
          <w:sz w:val="28"/>
          <w:szCs w:val="28"/>
        </w:rPr>
        <w:t>前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B6C4F" w:rsidRDefault="0091627E">
      <w:pPr>
        <w:spacing w:line="520" w:lineRule="exact"/>
        <w:ind w:firstLineChars="100" w:firstLine="28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提交渠道：通过科普博览上的大赛专题页面</w:t>
      </w:r>
      <w:hyperlink r:id="rId10" w:history="1">
        <w:r>
          <w:rPr>
            <w:rFonts w:ascii="仿宋_GB2312" w:eastAsia="仿宋_GB2312" w:hint="eastAsia"/>
            <w:sz w:val="28"/>
            <w:szCs w:val="28"/>
          </w:rPr>
          <w:t>http://app.kepu.cn/videoevent/</w:t>
        </w:r>
      </w:hyperlink>
      <w:r>
        <w:rPr>
          <w:rFonts w:ascii="仿宋_GB2312" w:eastAsia="仿宋_GB2312" w:hint="eastAsia"/>
          <w:sz w:val="28"/>
          <w:szCs w:val="28"/>
        </w:rPr>
        <w:t xml:space="preserve"> </w:t>
      </w:r>
      <w:r>
        <w:rPr>
          <w:rFonts w:ascii="仿宋_GB2312" w:eastAsia="仿宋_GB2312" w:hint="eastAsia"/>
          <w:sz w:val="28"/>
          <w:szCs w:val="28"/>
        </w:rPr>
        <w:t>网站提交作品；并将提交内容发送至邮箱</w:t>
      </w:r>
      <w:r>
        <w:rPr>
          <w:rFonts w:ascii="仿宋_GB2312" w:eastAsia="仿宋_GB2312" w:hint="eastAsia"/>
          <w:sz w:val="28"/>
          <w:szCs w:val="28"/>
        </w:rPr>
        <w:t>jy@cnic.cn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B6C4F" w:rsidRDefault="0091627E">
      <w:pPr>
        <w:spacing w:line="520" w:lineRule="exact"/>
        <w:ind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.</w:t>
      </w:r>
      <w:r>
        <w:rPr>
          <w:rFonts w:ascii="仿宋_GB2312" w:eastAsia="仿宋_GB2312" w:hint="eastAsia"/>
          <w:sz w:val="28"/>
          <w:szCs w:val="28"/>
        </w:rPr>
        <w:t>提交格式：</w:t>
      </w:r>
    </w:p>
    <w:p w:rsidR="003B6C4F" w:rsidRDefault="0091627E">
      <w:pPr>
        <w:spacing w:line="520" w:lineRule="exact"/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）创意方案：按照模板提交</w:t>
      </w:r>
      <w:r>
        <w:rPr>
          <w:rFonts w:ascii="仿宋_GB2312" w:eastAsia="仿宋_GB2312" w:hint="eastAsia"/>
          <w:sz w:val="28"/>
          <w:szCs w:val="28"/>
        </w:rPr>
        <w:t xml:space="preserve"> W</w:t>
      </w:r>
      <w:r>
        <w:rPr>
          <w:rFonts w:ascii="仿宋_GB2312" w:eastAsia="仿宋_GB2312"/>
          <w:sz w:val="28"/>
          <w:szCs w:val="28"/>
        </w:rPr>
        <w:t>ORD</w:t>
      </w:r>
      <w:r>
        <w:rPr>
          <w:rFonts w:ascii="仿宋_GB2312" w:eastAsia="仿宋_GB2312" w:hint="eastAsia"/>
          <w:sz w:val="28"/>
          <w:szCs w:val="28"/>
        </w:rPr>
        <w:t>与</w:t>
      </w:r>
      <w:r>
        <w:rPr>
          <w:rFonts w:ascii="仿宋_GB2312" w:eastAsia="仿宋_GB2312" w:hint="eastAsia"/>
          <w:sz w:val="28"/>
          <w:szCs w:val="28"/>
        </w:rPr>
        <w:t>P</w:t>
      </w:r>
      <w:r>
        <w:rPr>
          <w:rFonts w:ascii="仿宋_GB2312" w:eastAsia="仿宋_GB2312"/>
          <w:sz w:val="28"/>
          <w:szCs w:val="28"/>
        </w:rPr>
        <w:t>DF</w:t>
      </w:r>
      <w:r>
        <w:rPr>
          <w:rFonts w:ascii="仿宋_GB2312" w:eastAsia="仿宋_GB2312" w:hint="eastAsia"/>
          <w:sz w:val="28"/>
          <w:szCs w:val="28"/>
        </w:rPr>
        <w:t>文档，</w:t>
      </w:r>
      <w:r>
        <w:rPr>
          <w:rFonts w:ascii="仿宋_GB2312" w:eastAsia="仿宋_GB2312"/>
          <w:sz w:val="28"/>
          <w:szCs w:val="28"/>
        </w:rPr>
        <w:t>参</w:t>
      </w:r>
      <w:r>
        <w:rPr>
          <w:rFonts w:ascii="仿宋_GB2312" w:eastAsia="仿宋_GB2312" w:hint="eastAsia"/>
          <w:sz w:val="28"/>
          <w:szCs w:val="28"/>
        </w:rPr>
        <w:t>见【附件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：视频创意</w:t>
      </w:r>
      <w:r>
        <w:rPr>
          <w:rFonts w:ascii="仿宋_GB2312" w:eastAsia="仿宋_GB2312"/>
          <w:sz w:val="28"/>
          <w:szCs w:val="28"/>
        </w:rPr>
        <w:t>方案模板</w:t>
      </w:r>
      <w:r>
        <w:rPr>
          <w:rFonts w:ascii="仿宋_GB2312" w:eastAsia="仿宋_GB2312" w:hint="eastAsia"/>
          <w:sz w:val="28"/>
          <w:szCs w:val="28"/>
        </w:rPr>
        <w:t>】</w:t>
      </w:r>
    </w:p>
    <w:p w:rsidR="003B6C4F" w:rsidRDefault="0091627E">
      <w:pPr>
        <w:spacing w:line="520" w:lineRule="exact"/>
        <w:ind w:leftChars="133" w:left="279" w:firstLineChars="100" w:firstLine="28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/>
          <w:sz w:val="28"/>
          <w:szCs w:val="28"/>
        </w:rPr>
        <w:t>2</w:t>
      </w:r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科普视频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720P</w:t>
      </w:r>
      <w:r>
        <w:rPr>
          <w:rFonts w:ascii="仿宋_GB2312" w:eastAsia="仿宋_GB2312" w:hint="eastAsia"/>
          <w:sz w:val="28"/>
          <w:szCs w:val="28"/>
        </w:rPr>
        <w:t>以上高清</w:t>
      </w:r>
      <w:r>
        <w:rPr>
          <w:rFonts w:ascii="仿宋_GB2312" w:eastAsia="仿宋_GB2312" w:hint="eastAsia"/>
          <w:sz w:val="28"/>
          <w:szCs w:val="28"/>
        </w:rPr>
        <w:t>MP4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单个视频大小不超</w:t>
      </w:r>
      <w:r>
        <w:rPr>
          <w:rFonts w:ascii="仿宋_GB2312" w:eastAsia="仿宋_GB2312" w:hint="eastAsia"/>
          <w:sz w:val="28"/>
          <w:szCs w:val="28"/>
        </w:rPr>
        <w:t>3</w:t>
      </w:r>
      <w:r>
        <w:rPr>
          <w:rFonts w:ascii="仿宋_GB2312" w:eastAsia="仿宋_GB2312" w:hint="eastAsia"/>
          <w:sz w:val="28"/>
          <w:szCs w:val="28"/>
        </w:rPr>
        <w:t>00</w:t>
      </w:r>
      <w:proofErr w:type="gramStart"/>
      <w:r>
        <w:rPr>
          <w:rFonts w:ascii="仿宋_GB2312" w:eastAsia="仿宋_GB2312" w:hint="eastAsia"/>
          <w:sz w:val="28"/>
          <w:szCs w:val="28"/>
        </w:rPr>
        <w:t>兆</w:t>
      </w:r>
      <w:proofErr w:type="gramEnd"/>
      <w:r>
        <w:rPr>
          <w:rFonts w:ascii="仿宋_GB2312" w:eastAsia="仿宋_GB2312" w:hint="eastAsia"/>
          <w:sz w:val="28"/>
          <w:szCs w:val="28"/>
        </w:rPr>
        <w:t>）</w:t>
      </w:r>
      <w:r>
        <w:rPr>
          <w:rFonts w:ascii="仿宋_GB2312" w:eastAsia="仿宋_GB2312" w:hint="eastAsia"/>
          <w:sz w:val="28"/>
          <w:szCs w:val="28"/>
        </w:rPr>
        <w:t>并附上视频作品参赛表，</w:t>
      </w:r>
      <w:r>
        <w:rPr>
          <w:rFonts w:ascii="仿宋_GB2312" w:eastAsia="仿宋_GB2312"/>
          <w:sz w:val="28"/>
          <w:szCs w:val="28"/>
        </w:rPr>
        <w:t>参</w:t>
      </w:r>
      <w:r>
        <w:rPr>
          <w:rFonts w:ascii="仿宋_GB2312" w:eastAsia="仿宋_GB2312" w:hint="eastAsia"/>
          <w:sz w:val="28"/>
          <w:szCs w:val="28"/>
        </w:rPr>
        <w:t>见</w:t>
      </w:r>
      <w:r>
        <w:rPr>
          <w:rFonts w:ascii="仿宋_GB2312" w:eastAsia="仿宋_GB2312" w:hint="eastAsia"/>
          <w:sz w:val="28"/>
          <w:szCs w:val="28"/>
        </w:rPr>
        <w:t>【附件</w:t>
      </w:r>
      <w:r>
        <w:rPr>
          <w:rFonts w:ascii="仿宋_GB2312" w:eastAsia="仿宋_GB2312" w:hint="eastAsia"/>
          <w:sz w:val="28"/>
          <w:szCs w:val="28"/>
        </w:rPr>
        <w:t>4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/>
          <w:sz w:val="28"/>
          <w:szCs w:val="28"/>
        </w:rPr>
        <w:t>视频作品参赛表</w:t>
      </w:r>
      <w:r>
        <w:rPr>
          <w:rFonts w:ascii="仿宋_GB2312" w:eastAsia="仿宋_GB2312" w:hint="eastAsia"/>
          <w:sz w:val="28"/>
          <w:szCs w:val="28"/>
        </w:rPr>
        <w:t>】。</w:t>
      </w:r>
    </w:p>
    <w:p w:rsidR="003B6C4F" w:rsidRDefault="0091627E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四、活动评审及奖项设置</w:t>
      </w:r>
    </w:p>
    <w:p w:rsidR="003B6C4F" w:rsidRDefault="0091627E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 (</w:t>
      </w:r>
      <w:proofErr w:type="gramStart"/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一</w:t>
      </w:r>
      <w:proofErr w:type="gramEnd"/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)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评审方式：</w:t>
      </w:r>
    </w:p>
    <w:p w:rsidR="003B6C4F" w:rsidRDefault="0091627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主办方将</w:t>
      </w:r>
      <w:r>
        <w:rPr>
          <w:rFonts w:ascii="仿宋_GB2312" w:eastAsia="仿宋_GB2312"/>
          <w:sz w:val="28"/>
          <w:szCs w:val="28"/>
        </w:rPr>
        <w:t>采取初</w:t>
      </w:r>
      <w:r>
        <w:rPr>
          <w:rFonts w:ascii="仿宋_GB2312" w:eastAsia="仿宋_GB2312" w:hint="eastAsia"/>
          <w:sz w:val="28"/>
          <w:szCs w:val="28"/>
        </w:rPr>
        <w:t>评、</w:t>
      </w:r>
      <w:r>
        <w:rPr>
          <w:rFonts w:ascii="仿宋_GB2312" w:eastAsia="仿宋_GB2312"/>
          <w:sz w:val="28"/>
          <w:szCs w:val="28"/>
        </w:rPr>
        <w:t>终</w:t>
      </w:r>
      <w:r>
        <w:rPr>
          <w:rFonts w:ascii="仿宋_GB2312" w:eastAsia="仿宋_GB2312" w:hint="eastAsia"/>
          <w:sz w:val="28"/>
          <w:szCs w:val="28"/>
        </w:rPr>
        <w:t>评两级</w:t>
      </w:r>
      <w:r>
        <w:rPr>
          <w:rFonts w:ascii="仿宋_GB2312" w:eastAsia="仿宋_GB2312"/>
          <w:sz w:val="28"/>
          <w:szCs w:val="28"/>
        </w:rPr>
        <w:t>评审的方式，邀请</w:t>
      </w:r>
      <w:r>
        <w:rPr>
          <w:rFonts w:ascii="仿宋_GB2312" w:eastAsia="仿宋_GB2312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共同参与大</w:t>
      </w:r>
      <w:r>
        <w:rPr>
          <w:rFonts w:ascii="仿宋_GB2312" w:eastAsia="仿宋_GB2312"/>
          <w:sz w:val="28"/>
          <w:szCs w:val="28"/>
        </w:rPr>
        <w:lastRenderedPageBreak/>
        <w:t>赛评审。</w:t>
      </w:r>
    </w:p>
    <w:p w:rsidR="003B6C4F" w:rsidRDefault="0091627E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 xml:space="preserve">  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（二）评审流程：</w:t>
      </w:r>
    </w:p>
    <w:p w:rsidR="003B6C4F" w:rsidRDefault="0091627E">
      <w:pPr>
        <w:tabs>
          <w:tab w:val="left" w:pos="3420"/>
        </w:tabs>
        <w:spacing w:line="520" w:lineRule="exact"/>
        <w:ind w:firstLine="420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1.</w:t>
      </w:r>
      <w:r>
        <w:rPr>
          <w:rFonts w:ascii="仿宋_GB2312" w:eastAsia="仿宋_GB2312" w:hint="eastAsia"/>
          <w:b/>
          <w:sz w:val="28"/>
          <w:szCs w:val="28"/>
        </w:rPr>
        <w:t>初评</w:t>
      </w:r>
    </w:p>
    <w:p w:rsidR="003B6C4F" w:rsidRDefault="0091627E">
      <w:pPr>
        <w:tabs>
          <w:tab w:val="left" w:pos="3420"/>
        </w:tabs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上</w:t>
      </w:r>
      <w:r>
        <w:rPr>
          <w:rFonts w:ascii="仿宋_GB2312" w:eastAsia="仿宋_GB2312" w:hint="eastAsia"/>
          <w:sz w:val="28"/>
          <w:szCs w:val="28"/>
        </w:rPr>
        <w:t>旬</w:t>
      </w:r>
    </w:p>
    <w:p w:rsidR="003B6C4F" w:rsidRDefault="0091627E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评审</w:t>
      </w:r>
      <w:r>
        <w:rPr>
          <w:rFonts w:ascii="仿宋_GB2312" w:eastAsia="仿宋_GB2312"/>
          <w:sz w:val="28"/>
          <w:szCs w:val="28"/>
        </w:rPr>
        <w:t>方式</w:t>
      </w:r>
      <w:r>
        <w:rPr>
          <w:rFonts w:ascii="仿宋_GB2312" w:eastAsia="仿宋_GB2312" w:hint="eastAsia"/>
          <w:sz w:val="28"/>
          <w:szCs w:val="28"/>
        </w:rPr>
        <w:t>：对所有参赛作品进行筛选，评出</w:t>
      </w:r>
      <w:r>
        <w:rPr>
          <w:rFonts w:ascii="仿宋_GB2312" w:eastAsia="仿宋_GB2312" w:hint="eastAsia"/>
          <w:i/>
          <w:iCs/>
          <w:sz w:val="28"/>
          <w:szCs w:val="28"/>
        </w:rPr>
        <w:t>50</w:t>
      </w:r>
      <w:r>
        <w:rPr>
          <w:rFonts w:ascii="仿宋_GB2312" w:eastAsia="仿宋_GB2312" w:hint="eastAsia"/>
          <w:i/>
          <w:iCs/>
          <w:sz w:val="28"/>
          <w:szCs w:val="28"/>
        </w:rPr>
        <w:t>份</w:t>
      </w:r>
      <w:r>
        <w:rPr>
          <w:rFonts w:ascii="仿宋_GB2312" w:eastAsia="仿宋_GB2312" w:hint="eastAsia"/>
          <w:sz w:val="28"/>
          <w:szCs w:val="28"/>
        </w:rPr>
        <w:t>优质入围作品（创意方案、科普视频各</w:t>
      </w:r>
      <w:r>
        <w:rPr>
          <w:rFonts w:ascii="仿宋_GB2312" w:eastAsia="仿宋_GB2312" w:hint="eastAsia"/>
          <w:sz w:val="28"/>
          <w:szCs w:val="28"/>
        </w:rPr>
        <w:t>25</w:t>
      </w:r>
      <w:r>
        <w:rPr>
          <w:rFonts w:ascii="仿宋_GB2312" w:eastAsia="仿宋_GB2312" w:hint="eastAsia"/>
          <w:i/>
          <w:iCs/>
          <w:sz w:val="28"/>
          <w:szCs w:val="28"/>
        </w:rPr>
        <w:t>部</w:t>
      </w:r>
      <w:r>
        <w:rPr>
          <w:rFonts w:ascii="仿宋_GB2312" w:eastAsia="仿宋_GB2312" w:hint="eastAsia"/>
          <w:sz w:val="28"/>
          <w:szCs w:val="28"/>
        </w:rPr>
        <w:t>)</w:t>
      </w:r>
      <w:r>
        <w:rPr>
          <w:rFonts w:ascii="仿宋_GB2312" w:eastAsia="仿宋_GB2312" w:hint="eastAsia"/>
          <w:sz w:val="28"/>
          <w:szCs w:val="28"/>
        </w:rPr>
        <w:t>。</w:t>
      </w:r>
    </w:p>
    <w:p w:rsidR="003B6C4F" w:rsidRDefault="0091627E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</w:t>
      </w:r>
      <w:r>
        <w:rPr>
          <w:rFonts w:ascii="仿宋_GB2312" w:eastAsia="仿宋_GB2312" w:hint="eastAsia"/>
          <w:sz w:val="28"/>
          <w:szCs w:val="28"/>
        </w:rPr>
        <w:t>注：入围数量视具体情况确定。</w:t>
      </w:r>
    </w:p>
    <w:p w:rsidR="003B6C4F" w:rsidRDefault="0091627E">
      <w:pPr>
        <w:spacing w:line="520" w:lineRule="exact"/>
        <w:jc w:val="left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 xml:space="preserve">    </w:t>
      </w:r>
      <w:r>
        <w:rPr>
          <w:rFonts w:ascii="仿宋_GB2312" w:eastAsia="仿宋_GB2312"/>
          <w:b/>
          <w:sz w:val="28"/>
          <w:szCs w:val="28"/>
        </w:rPr>
        <w:t>2</w:t>
      </w:r>
      <w:r>
        <w:rPr>
          <w:rFonts w:ascii="仿宋_GB2312" w:eastAsia="仿宋_GB2312" w:hint="eastAsia"/>
          <w:b/>
          <w:sz w:val="28"/>
          <w:szCs w:val="28"/>
        </w:rPr>
        <w:t>.</w:t>
      </w:r>
      <w:r>
        <w:rPr>
          <w:rFonts w:ascii="仿宋_GB2312" w:eastAsia="仿宋_GB2312" w:hint="eastAsia"/>
          <w:b/>
          <w:sz w:val="28"/>
          <w:szCs w:val="28"/>
        </w:rPr>
        <w:t>终评</w:t>
      </w:r>
    </w:p>
    <w:p w:rsidR="003B6C4F" w:rsidRDefault="0091627E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 xml:space="preserve">    </w:t>
      </w:r>
      <w:r>
        <w:rPr>
          <w:rFonts w:ascii="仿宋_GB2312" w:eastAsia="仿宋_GB2312" w:hint="eastAsia"/>
          <w:sz w:val="28"/>
          <w:szCs w:val="28"/>
        </w:rPr>
        <w:t>时间：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1</w:t>
      </w:r>
      <w:r>
        <w:rPr>
          <w:rFonts w:ascii="仿宋_GB2312" w:eastAsia="仿宋_GB2312" w:hint="eastAsia"/>
          <w:sz w:val="28"/>
          <w:szCs w:val="28"/>
        </w:rPr>
        <w:t>月</w:t>
      </w:r>
      <w:r>
        <w:rPr>
          <w:rFonts w:ascii="仿宋_GB2312" w:eastAsia="仿宋_GB2312" w:hint="eastAsia"/>
          <w:sz w:val="28"/>
          <w:szCs w:val="28"/>
        </w:rPr>
        <w:t>中</w:t>
      </w:r>
      <w:r>
        <w:rPr>
          <w:rFonts w:ascii="仿宋_GB2312" w:eastAsia="仿宋_GB2312" w:hint="eastAsia"/>
          <w:sz w:val="28"/>
          <w:szCs w:val="28"/>
        </w:rPr>
        <w:t>旬</w:t>
      </w:r>
    </w:p>
    <w:p w:rsidR="003B6C4F" w:rsidRDefault="0091627E">
      <w:pPr>
        <w:spacing w:line="52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评审</w:t>
      </w:r>
      <w:r>
        <w:rPr>
          <w:rFonts w:ascii="仿宋_GB2312" w:eastAsia="仿宋_GB2312"/>
          <w:sz w:val="28"/>
          <w:szCs w:val="28"/>
        </w:rPr>
        <w:t>方式：</w:t>
      </w: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对初评入围作品打分，产生获奖作品。</w:t>
      </w:r>
    </w:p>
    <w:p w:rsidR="003B6C4F" w:rsidRDefault="0091627E">
      <w:pPr>
        <w:spacing w:line="520" w:lineRule="exact"/>
        <w:ind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专家</w:t>
      </w:r>
      <w:r>
        <w:rPr>
          <w:rFonts w:ascii="仿宋_GB2312" w:eastAsia="仿宋_GB2312"/>
          <w:sz w:val="28"/>
          <w:szCs w:val="28"/>
        </w:rPr>
        <w:t>评审团</w:t>
      </w:r>
      <w:r>
        <w:rPr>
          <w:rFonts w:ascii="仿宋_GB2312" w:eastAsia="仿宋_GB2312" w:hint="eastAsia"/>
          <w:sz w:val="28"/>
          <w:szCs w:val="28"/>
        </w:rPr>
        <w:t>（</w:t>
      </w:r>
      <w:r>
        <w:rPr>
          <w:rFonts w:ascii="仿宋_GB2312" w:eastAsia="仿宋_GB2312" w:hint="eastAsia"/>
          <w:sz w:val="28"/>
          <w:szCs w:val="28"/>
        </w:rPr>
        <w:t>5</w:t>
      </w:r>
      <w:r>
        <w:rPr>
          <w:rFonts w:ascii="仿宋_GB2312" w:eastAsia="仿宋_GB2312" w:hint="eastAsia"/>
          <w:sz w:val="28"/>
          <w:szCs w:val="28"/>
        </w:rPr>
        <w:t>人）</w:t>
      </w:r>
      <w:r>
        <w:rPr>
          <w:rFonts w:ascii="仿宋_GB2312" w:eastAsia="仿宋_GB2312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由</w:t>
      </w:r>
      <w:r>
        <w:rPr>
          <w:rFonts w:ascii="仿宋_GB2312" w:eastAsia="仿宋_GB2312"/>
          <w:sz w:val="28"/>
          <w:szCs w:val="28"/>
        </w:rPr>
        <w:t>科普科研领域权威</w:t>
      </w:r>
      <w:r>
        <w:rPr>
          <w:rFonts w:ascii="仿宋_GB2312" w:eastAsia="仿宋_GB2312" w:hint="eastAsia"/>
          <w:sz w:val="28"/>
          <w:szCs w:val="28"/>
        </w:rPr>
        <w:t>专家组成</w:t>
      </w:r>
      <w:r>
        <w:rPr>
          <w:rFonts w:ascii="仿宋_GB2312" w:eastAsia="仿宋_GB2312"/>
          <w:sz w:val="28"/>
          <w:szCs w:val="28"/>
        </w:rPr>
        <w:t>。</w:t>
      </w:r>
    </w:p>
    <w:p w:rsidR="003B6C4F" w:rsidRDefault="0091627E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(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三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)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评审标准：</w:t>
      </w:r>
    </w:p>
    <w:p w:rsidR="003B6C4F" w:rsidRDefault="0091627E">
      <w:pPr>
        <w:tabs>
          <w:tab w:val="left" w:pos="5490"/>
        </w:tabs>
        <w:spacing w:line="520" w:lineRule="exact"/>
        <w:ind w:leftChars="-1" w:left="-2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创新性：围绕作品选题进行创作，整体构思新颖，创作手法和表现形式有创意；</w:t>
      </w:r>
    </w:p>
    <w:p w:rsidR="003B6C4F" w:rsidRDefault="0091627E">
      <w:pPr>
        <w:tabs>
          <w:tab w:val="left" w:pos="5490"/>
        </w:tabs>
        <w:spacing w:line="520" w:lineRule="exact"/>
        <w:ind w:leftChars="-1" w:left="-2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科学性：正确、清晰地表达科学内容，或正确使用了相关领域科</w:t>
      </w:r>
      <w:r>
        <w:rPr>
          <w:rFonts w:ascii="仿宋_GB2312" w:eastAsia="仿宋_GB2312" w:hint="eastAsia"/>
          <w:sz w:val="28"/>
          <w:szCs w:val="28"/>
        </w:rPr>
        <w:t xml:space="preserve">            </w:t>
      </w:r>
      <w:r>
        <w:rPr>
          <w:rFonts w:ascii="仿宋_GB2312" w:eastAsia="仿宋_GB2312" w:hint="eastAsia"/>
          <w:sz w:val="28"/>
          <w:szCs w:val="28"/>
        </w:rPr>
        <w:t>学原理；</w:t>
      </w:r>
    </w:p>
    <w:p w:rsidR="003B6C4F" w:rsidRDefault="0091627E">
      <w:pPr>
        <w:tabs>
          <w:tab w:val="left" w:pos="3525"/>
        </w:tabs>
        <w:spacing w:line="520" w:lineRule="exact"/>
        <w:ind w:leftChars="-1" w:left="-2" w:firstLineChars="150" w:firstLine="42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艺术性：设计思路清晰、完整，画面感强，视角独特，表达形式</w:t>
      </w:r>
      <w:r>
        <w:rPr>
          <w:rFonts w:ascii="仿宋_GB2312" w:eastAsia="仿宋_GB2312" w:hint="eastAsia"/>
          <w:sz w:val="28"/>
          <w:szCs w:val="28"/>
        </w:rPr>
        <w:t xml:space="preserve">       </w:t>
      </w:r>
      <w:r>
        <w:rPr>
          <w:rFonts w:ascii="仿宋_GB2312" w:eastAsia="仿宋_GB2312" w:hint="eastAsia"/>
          <w:sz w:val="28"/>
          <w:szCs w:val="28"/>
        </w:rPr>
        <w:t>新颖；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趣味性：方案遵循传播规律，通俗易懂、生动有趣。</w:t>
      </w:r>
    </w:p>
    <w:p w:rsidR="003B6C4F" w:rsidRDefault="003B6C4F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</w:p>
    <w:p w:rsidR="003B6C4F" w:rsidRDefault="003B6C4F">
      <w:pPr>
        <w:pStyle w:val="2"/>
        <w:spacing w:line="520" w:lineRule="exact"/>
        <w:rPr>
          <w:rFonts w:ascii="仿宋_GB2312" w:eastAsia="仿宋_GB2312" w:hAnsiTheme="minorHAnsi" w:cstheme="minorBidi"/>
          <w:bCs w:val="0"/>
          <w:sz w:val="28"/>
          <w:szCs w:val="28"/>
        </w:rPr>
      </w:pPr>
    </w:p>
    <w:p w:rsidR="003B6C4F" w:rsidRDefault="003B6C4F">
      <w:pPr>
        <w:rPr>
          <w:rFonts w:ascii="仿宋_GB2312" w:eastAsia="仿宋_GB2312"/>
          <w:sz w:val="28"/>
          <w:szCs w:val="28"/>
        </w:rPr>
      </w:pPr>
    </w:p>
    <w:p w:rsidR="003B6C4F" w:rsidRDefault="003B6C4F">
      <w:pPr>
        <w:rPr>
          <w:rFonts w:ascii="仿宋_GB2312" w:eastAsia="仿宋_GB2312"/>
          <w:sz w:val="28"/>
          <w:szCs w:val="28"/>
        </w:rPr>
      </w:pPr>
    </w:p>
    <w:p w:rsidR="003B6C4F" w:rsidRDefault="003B6C4F">
      <w:pPr>
        <w:rPr>
          <w:rFonts w:ascii="仿宋_GB2312" w:eastAsia="仿宋_GB2312"/>
          <w:sz w:val="28"/>
          <w:szCs w:val="28"/>
        </w:rPr>
      </w:pPr>
    </w:p>
    <w:p w:rsidR="003B6C4F" w:rsidRDefault="003B6C4F">
      <w:pPr>
        <w:rPr>
          <w:rFonts w:ascii="仿宋_GB2312" w:eastAsia="仿宋_GB2312"/>
          <w:sz w:val="28"/>
          <w:szCs w:val="28"/>
        </w:rPr>
      </w:pPr>
    </w:p>
    <w:p w:rsidR="003B6C4F" w:rsidRDefault="0091627E">
      <w:pPr>
        <w:pStyle w:val="2"/>
        <w:spacing w:line="520" w:lineRule="exact"/>
        <w:ind w:firstLineChars="200" w:firstLine="562"/>
        <w:rPr>
          <w:rFonts w:ascii="仿宋_GB2312" w:eastAsia="仿宋_GB2312" w:hAnsiTheme="minorHAnsi" w:cstheme="minorBidi"/>
          <w:bCs w:val="0"/>
          <w:sz w:val="28"/>
          <w:szCs w:val="28"/>
        </w:rPr>
      </w:pP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（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四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）</w:t>
      </w:r>
      <w:r>
        <w:rPr>
          <w:rFonts w:ascii="仿宋_GB2312" w:eastAsia="仿宋_GB2312" w:hAnsiTheme="minorHAnsi" w:cstheme="minorBidi" w:hint="eastAsia"/>
          <w:bCs w:val="0"/>
          <w:sz w:val="28"/>
          <w:szCs w:val="28"/>
        </w:rPr>
        <w:t>奖项设置：</w:t>
      </w:r>
    </w:p>
    <w:tbl>
      <w:tblPr>
        <w:tblStyle w:val="a7"/>
        <w:tblW w:w="8517" w:type="dxa"/>
        <w:tblLayout w:type="fixed"/>
        <w:tblLook w:val="04A0" w:firstRow="1" w:lastRow="0" w:firstColumn="1" w:lastColumn="0" w:noHBand="0" w:noVBand="1"/>
      </w:tblPr>
      <w:tblGrid>
        <w:gridCol w:w="1222"/>
        <w:gridCol w:w="1380"/>
        <w:gridCol w:w="1142"/>
        <w:gridCol w:w="1076"/>
        <w:gridCol w:w="1329"/>
        <w:gridCol w:w="1285"/>
        <w:gridCol w:w="1083"/>
      </w:tblGrid>
      <w:tr w:rsidR="003B6C4F">
        <w:trPr>
          <w:trHeight w:val="204"/>
        </w:trPr>
        <w:tc>
          <w:tcPr>
            <w:tcW w:w="1222" w:type="dxa"/>
          </w:tcPr>
          <w:p w:rsidR="003B6C4F" w:rsidRDefault="0091627E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类别</w:t>
            </w: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选题方向</w:t>
            </w:r>
          </w:p>
        </w:tc>
        <w:tc>
          <w:tcPr>
            <w:tcW w:w="1142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优秀奖</w:t>
            </w: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三等奖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</w:rPr>
              <w:t>(</w:t>
            </w:r>
            <w:r>
              <w:rPr>
                <w:rFonts w:ascii="仿宋_GB2312" w:eastAsia="仿宋_GB2312" w:hint="eastAsia"/>
                <w:sz w:val="22"/>
              </w:rPr>
              <w:t>证书）</w:t>
            </w:r>
          </w:p>
        </w:tc>
        <w:tc>
          <w:tcPr>
            <w:tcW w:w="1329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二等奖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>
              <w:rPr>
                <w:rFonts w:ascii="仿宋_GB2312" w:eastAsia="仿宋_GB2312" w:hint="eastAsia"/>
                <w:sz w:val="22"/>
              </w:rPr>
              <w:t>1000</w:t>
            </w:r>
            <w:r>
              <w:rPr>
                <w:rFonts w:ascii="仿宋_GB2312" w:eastAsia="仿宋_GB2312" w:hint="eastAsia"/>
                <w:sz w:val="22"/>
              </w:rPr>
              <w:t>元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</w:rPr>
              <w:t>+</w:t>
            </w:r>
            <w:r>
              <w:rPr>
                <w:rFonts w:ascii="仿宋_GB2312" w:eastAsia="仿宋_GB2312" w:hint="eastAsia"/>
                <w:sz w:val="22"/>
              </w:rPr>
              <w:t>证书）</w:t>
            </w:r>
          </w:p>
        </w:tc>
        <w:tc>
          <w:tcPr>
            <w:tcW w:w="1285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一等奖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2"/>
              </w:rPr>
            </w:pPr>
            <w:r>
              <w:rPr>
                <w:rFonts w:ascii="仿宋_GB2312" w:eastAsia="仿宋_GB2312" w:hint="eastAsia"/>
                <w:sz w:val="22"/>
              </w:rPr>
              <w:t>（</w:t>
            </w:r>
            <w:r>
              <w:rPr>
                <w:rFonts w:ascii="仿宋_GB2312" w:eastAsia="仿宋_GB2312" w:hint="eastAsia"/>
                <w:sz w:val="22"/>
              </w:rPr>
              <w:t>2000</w:t>
            </w:r>
            <w:r>
              <w:rPr>
                <w:rFonts w:ascii="仿宋_GB2312" w:eastAsia="仿宋_GB2312" w:hint="eastAsia"/>
                <w:sz w:val="22"/>
              </w:rPr>
              <w:t>元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2"/>
              </w:rPr>
              <w:t>+</w:t>
            </w:r>
            <w:r>
              <w:rPr>
                <w:rFonts w:ascii="仿宋_GB2312" w:eastAsia="仿宋_GB2312" w:hint="eastAsia"/>
                <w:sz w:val="22"/>
              </w:rPr>
              <w:t>证书）</w:t>
            </w:r>
          </w:p>
        </w:tc>
        <w:tc>
          <w:tcPr>
            <w:tcW w:w="1083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最佳</w:t>
            </w: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组织奖</w:t>
            </w:r>
          </w:p>
        </w:tc>
      </w:tr>
      <w:tr w:rsidR="003B6C4F">
        <w:trPr>
          <w:trHeight w:val="204"/>
        </w:trPr>
        <w:tc>
          <w:tcPr>
            <w:tcW w:w="1222" w:type="dxa"/>
            <w:vMerge w:val="restart"/>
          </w:tcPr>
          <w:p w:rsidR="003B6C4F" w:rsidRDefault="003B6C4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  <w:p w:rsidR="003B6C4F" w:rsidRDefault="0091627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创意方案</w:t>
            </w: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高端前沿</w:t>
            </w:r>
          </w:p>
        </w:tc>
        <w:tc>
          <w:tcPr>
            <w:tcW w:w="1142" w:type="dxa"/>
            <w:vMerge w:val="restart"/>
          </w:tcPr>
          <w:p w:rsidR="003B6C4F" w:rsidRDefault="003B6C4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3B6C4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若干</w:t>
            </w: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 w:val="restart"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285" w:type="dxa"/>
            <w:vMerge w:val="restart"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3" w:type="dxa"/>
            <w:vMerge w:val="restart"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3B6C4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5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</w:tr>
      <w:tr w:rsidR="003B6C4F">
        <w:trPr>
          <w:trHeight w:val="204"/>
        </w:trPr>
        <w:tc>
          <w:tcPr>
            <w:tcW w:w="1222" w:type="dxa"/>
            <w:vMerge/>
          </w:tcPr>
          <w:p w:rsidR="003B6C4F" w:rsidRDefault="003B6C4F">
            <w:pPr>
              <w:widowControl/>
              <w:jc w:val="left"/>
              <w:rPr>
                <w:sz w:val="24"/>
                <w:szCs w:val="24"/>
              </w:rPr>
            </w:pP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科学热点</w:t>
            </w:r>
          </w:p>
        </w:tc>
        <w:tc>
          <w:tcPr>
            <w:tcW w:w="1142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C4F">
        <w:trPr>
          <w:trHeight w:val="813"/>
        </w:trPr>
        <w:tc>
          <w:tcPr>
            <w:tcW w:w="1222" w:type="dxa"/>
            <w:vMerge/>
          </w:tcPr>
          <w:p w:rsidR="003B6C4F" w:rsidRDefault="003B6C4F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新潮探索</w:t>
            </w:r>
          </w:p>
        </w:tc>
        <w:tc>
          <w:tcPr>
            <w:tcW w:w="1142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C4F">
        <w:tc>
          <w:tcPr>
            <w:tcW w:w="1222" w:type="dxa"/>
            <w:vMerge w:val="restart"/>
          </w:tcPr>
          <w:p w:rsidR="003B6C4F" w:rsidRDefault="003B6C4F">
            <w:pPr>
              <w:widowControl/>
              <w:jc w:val="left"/>
              <w:rPr>
                <w:rFonts w:ascii="仿宋_GB2312" w:eastAsia="仿宋_GB2312"/>
                <w:sz w:val="36"/>
                <w:szCs w:val="36"/>
              </w:rPr>
            </w:pPr>
          </w:p>
          <w:p w:rsidR="003B6C4F" w:rsidRDefault="0091627E">
            <w:pPr>
              <w:widowControl/>
              <w:jc w:val="left"/>
              <w:rPr>
                <w:rFonts w:ascii="仿宋_GB2312" w:eastAsia="仿宋_GB2312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36"/>
                <w:szCs w:val="36"/>
              </w:rPr>
              <w:t>科普视频</w:t>
            </w: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高端前沿</w:t>
            </w:r>
          </w:p>
        </w:tc>
        <w:tc>
          <w:tcPr>
            <w:tcW w:w="1142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 w:val="restart"/>
          </w:tcPr>
          <w:p w:rsidR="003B6C4F" w:rsidRDefault="003B6C4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2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Merge w:val="restart"/>
          </w:tcPr>
          <w:p w:rsidR="003B6C4F" w:rsidRDefault="003B6C4F">
            <w:pPr>
              <w:widowControl/>
              <w:rPr>
                <w:rFonts w:ascii="仿宋_GB2312" w:eastAsia="仿宋_GB2312"/>
                <w:sz w:val="28"/>
                <w:szCs w:val="28"/>
              </w:rPr>
            </w:pPr>
          </w:p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1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083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C4F">
        <w:tc>
          <w:tcPr>
            <w:tcW w:w="1222" w:type="dxa"/>
            <w:vMerge/>
          </w:tcPr>
          <w:p w:rsidR="003B6C4F" w:rsidRDefault="003B6C4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科学热点</w:t>
            </w:r>
          </w:p>
        </w:tc>
        <w:tc>
          <w:tcPr>
            <w:tcW w:w="1142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  <w:tr w:rsidR="003B6C4F">
        <w:trPr>
          <w:trHeight w:val="853"/>
        </w:trPr>
        <w:tc>
          <w:tcPr>
            <w:tcW w:w="1222" w:type="dxa"/>
            <w:vMerge/>
          </w:tcPr>
          <w:p w:rsidR="003B6C4F" w:rsidRDefault="003B6C4F">
            <w:pPr>
              <w:widowControl/>
              <w:jc w:val="left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380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新潮探索</w:t>
            </w:r>
          </w:p>
        </w:tc>
        <w:tc>
          <w:tcPr>
            <w:tcW w:w="1142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76" w:type="dxa"/>
          </w:tcPr>
          <w:p w:rsidR="003B6C4F" w:rsidRDefault="0091627E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  <w:r>
              <w:rPr>
                <w:rFonts w:ascii="仿宋_GB2312" w:eastAsia="仿宋_GB2312" w:hint="eastAsia"/>
                <w:sz w:val="28"/>
                <w:szCs w:val="28"/>
              </w:rPr>
              <w:t>3</w:t>
            </w:r>
            <w:r>
              <w:rPr>
                <w:rFonts w:ascii="仿宋_GB2312" w:eastAsia="仿宋_GB2312" w:hint="eastAsia"/>
                <w:sz w:val="28"/>
                <w:szCs w:val="28"/>
              </w:rPr>
              <w:t>名</w:t>
            </w:r>
          </w:p>
        </w:tc>
        <w:tc>
          <w:tcPr>
            <w:tcW w:w="1329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285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  <w:tc>
          <w:tcPr>
            <w:tcW w:w="1083" w:type="dxa"/>
            <w:vMerge/>
          </w:tcPr>
          <w:p w:rsidR="003B6C4F" w:rsidRDefault="003B6C4F">
            <w:pPr>
              <w:widowControl/>
              <w:jc w:val="center"/>
              <w:rPr>
                <w:rFonts w:ascii="仿宋_GB2312" w:eastAsia="仿宋_GB2312"/>
                <w:sz w:val="28"/>
                <w:szCs w:val="28"/>
              </w:rPr>
            </w:pPr>
          </w:p>
        </w:tc>
      </w:tr>
    </w:tbl>
    <w:p w:rsidR="003B6C4F" w:rsidRDefault="0091627E">
      <w:pPr>
        <w:tabs>
          <w:tab w:val="left" w:pos="4720"/>
        </w:tabs>
        <w:spacing w:line="520" w:lineRule="exact"/>
        <w:ind w:firstLineChars="200" w:firstLine="56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</w:t>
      </w:r>
      <w:r>
        <w:rPr>
          <w:rFonts w:ascii="仿宋_GB2312" w:eastAsia="仿宋_GB2312" w:hint="eastAsia"/>
          <w:sz w:val="28"/>
          <w:szCs w:val="28"/>
        </w:rPr>
        <w:t>-</w:t>
      </w:r>
      <w:r>
        <w:rPr>
          <w:rFonts w:ascii="仿宋_GB2312" w:eastAsia="仿宋_GB2312" w:hint="eastAsia"/>
          <w:sz w:val="28"/>
          <w:szCs w:val="28"/>
        </w:rPr>
        <w:t>最终名额设置</w:t>
      </w:r>
      <w:r>
        <w:rPr>
          <w:rFonts w:ascii="仿宋_GB2312" w:eastAsia="仿宋_GB2312" w:hint="eastAsia"/>
          <w:sz w:val="28"/>
          <w:szCs w:val="28"/>
        </w:rPr>
        <w:t>视具体情况确定</w:t>
      </w:r>
      <w:r>
        <w:rPr>
          <w:rFonts w:ascii="仿宋_GB2312" w:eastAsia="仿宋_GB2312"/>
          <w:sz w:val="28"/>
          <w:szCs w:val="28"/>
        </w:rPr>
        <w:tab/>
      </w:r>
    </w:p>
    <w:p w:rsidR="003B6C4F" w:rsidRDefault="0091627E">
      <w:pPr>
        <w:spacing w:line="520" w:lineRule="exact"/>
        <w:ind w:firstLine="560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证书：</w:t>
      </w:r>
    </w:p>
    <w:p w:rsidR="003B6C4F" w:rsidRDefault="0091627E">
      <w:pPr>
        <w:spacing w:line="520" w:lineRule="exact"/>
        <w:ind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所有获奖</w:t>
      </w:r>
      <w:r>
        <w:rPr>
          <w:rFonts w:ascii="仿宋_GB2312" w:eastAsia="仿宋_GB2312"/>
          <w:sz w:val="28"/>
          <w:szCs w:val="28"/>
        </w:rPr>
        <w:t>者</w:t>
      </w:r>
      <w:r>
        <w:rPr>
          <w:rFonts w:ascii="仿宋_GB2312" w:eastAsia="仿宋_GB2312" w:hint="eastAsia"/>
          <w:sz w:val="28"/>
          <w:szCs w:val="28"/>
        </w:rPr>
        <w:t>均</w:t>
      </w:r>
      <w:r>
        <w:rPr>
          <w:rFonts w:ascii="仿宋_GB2312" w:eastAsia="仿宋_GB2312"/>
          <w:sz w:val="28"/>
          <w:szCs w:val="28"/>
        </w:rPr>
        <w:t>可获得组委会</w:t>
      </w:r>
      <w:r>
        <w:rPr>
          <w:rFonts w:ascii="仿宋_GB2312" w:eastAsia="仿宋_GB2312" w:hint="eastAsia"/>
          <w:sz w:val="28"/>
          <w:szCs w:val="28"/>
        </w:rPr>
        <w:t>颁发的荣誉证书。</w:t>
      </w:r>
    </w:p>
    <w:p w:rsidR="003B6C4F" w:rsidRDefault="0091627E">
      <w:pPr>
        <w:tabs>
          <w:tab w:val="left" w:pos="3720"/>
        </w:tabs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创意实现</w:t>
      </w:r>
      <w:r>
        <w:rPr>
          <w:rFonts w:ascii="仿宋_GB2312" w:eastAsia="仿宋_GB2312"/>
          <w:b/>
          <w:sz w:val="28"/>
          <w:szCs w:val="28"/>
        </w:rPr>
        <w:t>：</w:t>
      </w:r>
      <w:r>
        <w:rPr>
          <w:rFonts w:ascii="仿宋_GB2312" w:eastAsia="仿宋_GB2312"/>
          <w:b/>
          <w:sz w:val="28"/>
          <w:szCs w:val="28"/>
        </w:rPr>
        <w:tab/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获评一等奖的创意方案</w:t>
      </w:r>
      <w:r>
        <w:rPr>
          <w:rFonts w:ascii="仿宋_GB2312" w:eastAsia="仿宋_GB2312" w:hint="eastAsia"/>
          <w:sz w:val="28"/>
          <w:szCs w:val="28"/>
        </w:rPr>
        <w:t>,</w:t>
      </w:r>
      <w:r>
        <w:rPr>
          <w:rFonts w:ascii="仿宋_GB2312" w:eastAsia="仿宋_GB2312" w:hint="eastAsia"/>
          <w:sz w:val="28"/>
          <w:szCs w:val="28"/>
        </w:rPr>
        <w:t>通过</w:t>
      </w:r>
      <w:r>
        <w:rPr>
          <w:rFonts w:ascii="仿宋_GB2312" w:eastAsia="仿宋_GB2312"/>
          <w:sz w:val="28"/>
          <w:szCs w:val="28"/>
        </w:rPr>
        <w:t>可行性评估后</w:t>
      </w:r>
      <w:r>
        <w:rPr>
          <w:rFonts w:ascii="仿宋_GB2312" w:eastAsia="仿宋_GB2312" w:hint="eastAsia"/>
          <w:sz w:val="28"/>
          <w:szCs w:val="28"/>
        </w:rPr>
        <w:t>，组委会将组织视频技术</w:t>
      </w:r>
      <w:r>
        <w:rPr>
          <w:rFonts w:ascii="仿宋_GB2312" w:eastAsia="仿宋_GB2312"/>
          <w:sz w:val="28"/>
          <w:szCs w:val="28"/>
        </w:rPr>
        <w:t>团队进行制作</w:t>
      </w:r>
      <w:r>
        <w:rPr>
          <w:rFonts w:ascii="仿宋_GB2312" w:eastAsia="仿宋_GB2312" w:hint="eastAsia"/>
          <w:sz w:val="28"/>
          <w:szCs w:val="28"/>
        </w:rPr>
        <w:t>，</w:t>
      </w:r>
      <w:r>
        <w:rPr>
          <w:rFonts w:ascii="仿宋_GB2312" w:eastAsia="仿宋_GB2312"/>
          <w:sz w:val="28"/>
          <w:szCs w:val="28"/>
        </w:rPr>
        <w:t>完成</w:t>
      </w:r>
      <w:r>
        <w:rPr>
          <w:rFonts w:ascii="仿宋_GB2312" w:eastAsia="仿宋_GB2312" w:hint="eastAsia"/>
          <w:sz w:val="28"/>
          <w:szCs w:val="28"/>
        </w:rPr>
        <w:t>实现后</w:t>
      </w:r>
      <w:r>
        <w:rPr>
          <w:rFonts w:ascii="仿宋_GB2312" w:eastAsia="仿宋_GB2312"/>
          <w:sz w:val="28"/>
          <w:szCs w:val="28"/>
        </w:rPr>
        <w:t>在互联网进行传播。</w:t>
      </w:r>
    </w:p>
    <w:p w:rsidR="003B6C4F" w:rsidRDefault="0091627E">
      <w:pPr>
        <w:spacing w:line="520" w:lineRule="exact"/>
        <w:ind w:firstLineChars="200" w:firstLine="562"/>
        <w:rPr>
          <w:rFonts w:ascii="仿宋_GB2312" w:eastAsia="仿宋_GB2312"/>
          <w:b/>
          <w:sz w:val="28"/>
          <w:szCs w:val="28"/>
        </w:rPr>
      </w:pPr>
      <w:r>
        <w:rPr>
          <w:rFonts w:ascii="仿宋_GB2312" w:eastAsia="仿宋_GB2312" w:hint="eastAsia"/>
          <w:b/>
          <w:sz w:val="28"/>
          <w:szCs w:val="28"/>
        </w:rPr>
        <w:t>作品入库</w:t>
      </w:r>
      <w:r>
        <w:rPr>
          <w:rFonts w:ascii="仿宋_GB2312" w:eastAsia="仿宋_GB2312"/>
          <w:b/>
          <w:sz w:val="28"/>
          <w:szCs w:val="28"/>
        </w:rPr>
        <w:t>：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获评二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等奖的创意方案，会被录入中科院网络科普联盟视频选题库，未来有视频实现的机会；</w:t>
      </w:r>
    </w:p>
    <w:p w:rsidR="003B6C4F" w:rsidRDefault="0091627E">
      <w:pPr>
        <w:spacing w:line="520" w:lineRule="exact"/>
        <w:ind w:firstLineChars="200" w:firstLine="560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获评一、二</w:t>
      </w:r>
      <w:r>
        <w:rPr>
          <w:rFonts w:ascii="仿宋_GB2312" w:eastAsia="仿宋_GB2312" w:hint="eastAsia"/>
          <w:sz w:val="28"/>
          <w:szCs w:val="28"/>
        </w:rPr>
        <w:t>、</w:t>
      </w:r>
      <w:r>
        <w:rPr>
          <w:rFonts w:ascii="仿宋_GB2312" w:eastAsia="仿宋_GB2312" w:hint="eastAsia"/>
          <w:sz w:val="28"/>
          <w:szCs w:val="28"/>
        </w:rPr>
        <w:t>三</w:t>
      </w:r>
      <w:r>
        <w:rPr>
          <w:rFonts w:ascii="仿宋_GB2312" w:eastAsia="仿宋_GB2312" w:hint="eastAsia"/>
          <w:sz w:val="28"/>
          <w:szCs w:val="28"/>
        </w:rPr>
        <w:t>等奖的科普微视频，会</w:t>
      </w:r>
      <w:r>
        <w:rPr>
          <w:rFonts w:ascii="仿宋_GB2312" w:eastAsia="仿宋_GB2312"/>
          <w:sz w:val="28"/>
          <w:szCs w:val="28"/>
        </w:rPr>
        <w:t>被</w:t>
      </w:r>
      <w:r>
        <w:rPr>
          <w:rFonts w:ascii="仿宋_GB2312" w:eastAsia="仿宋_GB2312" w:hint="eastAsia"/>
          <w:sz w:val="28"/>
          <w:szCs w:val="28"/>
        </w:rPr>
        <w:t>录入中科院网络科普联盟视频库，有推广展播机会。</w:t>
      </w:r>
    </w:p>
    <w:p w:rsidR="003B6C4F" w:rsidRDefault="003B6C4F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</w:p>
    <w:p w:rsidR="003B6C4F" w:rsidRDefault="0091627E">
      <w:pPr>
        <w:pStyle w:val="1"/>
        <w:spacing w:line="520" w:lineRule="exact"/>
        <w:rPr>
          <w:rFonts w:ascii="黑体" w:eastAsia="黑体" w:hAnsi="黑体"/>
          <w:b w:val="0"/>
          <w:bCs w:val="0"/>
          <w:kern w:val="2"/>
          <w:sz w:val="30"/>
          <w:szCs w:val="30"/>
        </w:rPr>
      </w:pPr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五、赛</w:t>
      </w:r>
      <w:proofErr w:type="gramStart"/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务</w:t>
      </w:r>
      <w:proofErr w:type="gramEnd"/>
      <w:r>
        <w:rPr>
          <w:rFonts w:ascii="黑体" w:eastAsia="黑体" w:hAnsi="黑体" w:hint="eastAsia"/>
          <w:b w:val="0"/>
          <w:bCs w:val="0"/>
          <w:kern w:val="2"/>
          <w:sz w:val="30"/>
          <w:szCs w:val="30"/>
        </w:rPr>
        <w:t>联系</w:t>
      </w:r>
    </w:p>
    <w:p w:rsidR="003B6C4F" w:rsidRDefault="0091627E" w:rsidP="007F59FE">
      <w:pPr>
        <w:tabs>
          <w:tab w:val="left" w:pos="3405"/>
        </w:tabs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联系人：</w:t>
      </w:r>
      <w:r>
        <w:rPr>
          <w:rFonts w:ascii="仿宋_GB2312" w:eastAsia="仿宋_GB2312" w:hint="eastAsia"/>
          <w:sz w:val="28"/>
          <w:szCs w:val="28"/>
        </w:rPr>
        <w:t>吉</w:t>
      </w:r>
      <w:r w:rsidR="007F59FE">
        <w:rPr>
          <w:rFonts w:ascii="仿宋_GB2312" w:eastAsia="仿宋_GB2312" w:hint="eastAsia"/>
          <w:sz w:val="28"/>
          <w:szCs w:val="28"/>
        </w:rPr>
        <w:t xml:space="preserve">  </w:t>
      </w:r>
      <w:bookmarkStart w:id="0" w:name="_GoBack"/>
      <w:bookmarkEnd w:id="0"/>
      <w:r>
        <w:rPr>
          <w:rFonts w:ascii="仿宋_GB2312" w:eastAsia="仿宋_GB2312" w:hint="eastAsia"/>
          <w:sz w:val="28"/>
          <w:szCs w:val="28"/>
        </w:rPr>
        <w:t>源</w:t>
      </w:r>
      <w:r>
        <w:rPr>
          <w:rFonts w:ascii="仿宋_GB2312" w:eastAsia="仿宋_GB2312"/>
          <w:sz w:val="28"/>
          <w:szCs w:val="28"/>
        </w:rPr>
        <w:tab/>
      </w:r>
    </w:p>
    <w:p w:rsidR="003B6C4F" w:rsidRDefault="0091627E">
      <w:pPr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电</w:t>
      </w:r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话：</w:t>
      </w:r>
      <w:r>
        <w:rPr>
          <w:rFonts w:ascii="仿宋_GB2312" w:eastAsia="仿宋_GB2312" w:hint="eastAsia"/>
          <w:sz w:val="28"/>
          <w:szCs w:val="28"/>
        </w:rPr>
        <w:t>010-58812564</w:t>
      </w:r>
    </w:p>
    <w:p w:rsidR="003B6C4F" w:rsidRDefault="0091627E">
      <w:pPr>
        <w:tabs>
          <w:tab w:val="left" w:pos="4455"/>
        </w:tabs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proofErr w:type="gramStart"/>
      <w:r>
        <w:rPr>
          <w:rFonts w:ascii="仿宋_GB2312" w:eastAsia="仿宋_GB2312" w:hint="eastAsia"/>
          <w:sz w:val="28"/>
          <w:szCs w:val="28"/>
        </w:rPr>
        <w:t>邮</w:t>
      </w:r>
      <w:proofErr w:type="gramEnd"/>
      <w:r>
        <w:rPr>
          <w:rFonts w:ascii="仿宋_GB2312" w:eastAsia="仿宋_GB2312" w:hint="eastAsia"/>
          <w:sz w:val="28"/>
          <w:szCs w:val="28"/>
        </w:rPr>
        <w:t xml:space="preserve">  </w:t>
      </w:r>
      <w:r>
        <w:rPr>
          <w:rFonts w:ascii="仿宋_GB2312" w:eastAsia="仿宋_GB2312" w:hint="eastAsia"/>
          <w:sz w:val="28"/>
          <w:szCs w:val="28"/>
        </w:rPr>
        <w:t>箱：</w:t>
      </w:r>
      <w:r>
        <w:rPr>
          <w:rFonts w:ascii="仿宋_GB2312" w:eastAsia="仿宋_GB2312" w:hint="eastAsia"/>
          <w:sz w:val="28"/>
          <w:szCs w:val="28"/>
        </w:rPr>
        <w:t>jy@cnic.</w:t>
      </w:r>
      <w:r>
        <w:rPr>
          <w:rFonts w:ascii="仿宋_GB2312" w:eastAsia="仿宋_GB2312" w:hint="eastAsia"/>
          <w:sz w:val="28"/>
          <w:szCs w:val="28"/>
        </w:rPr>
        <w:t>cn</w:t>
      </w:r>
      <w:r>
        <w:rPr>
          <w:rFonts w:ascii="仿宋_GB2312" w:eastAsia="仿宋_GB2312"/>
          <w:sz w:val="28"/>
          <w:szCs w:val="28"/>
        </w:rPr>
        <w:tab/>
      </w:r>
    </w:p>
    <w:p w:rsidR="003B6C4F" w:rsidRDefault="0091627E">
      <w:pPr>
        <w:spacing w:line="520" w:lineRule="exact"/>
        <w:ind w:leftChars="200" w:left="420"/>
        <w:jc w:val="lef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官方</w:t>
      </w:r>
      <w:r>
        <w:rPr>
          <w:rFonts w:ascii="仿宋_GB2312" w:eastAsia="仿宋_GB2312" w:hint="eastAsia"/>
          <w:i/>
          <w:iCs/>
          <w:sz w:val="28"/>
          <w:szCs w:val="28"/>
        </w:rPr>
        <w:t>QQ</w:t>
      </w:r>
      <w:r>
        <w:rPr>
          <w:rFonts w:ascii="仿宋_GB2312" w:eastAsia="仿宋_GB2312" w:hint="eastAsia"/>
          <w:i/>
          <w:iCs/>
          <w:sz w:val="28"/>
          <w:szCs w:val="28"/>
        </w:rPr>
        <w:t>群</w:t>
      </w:r>
      <w:r>
        <w:rPr>
          <w:rFonts w:ascii="仿宋_GB2312" w:eastAsia="仿宋_GB2312" w:hint="eastAsia"/>
          <w:sz w:val="28"/>
          <w:szCs w:val="28"/>
        </w:rPr>
        <w:t>：</w:t>
      </w:r>
      <w:r>
        <w:rPr>
          <w:rFonts w:ascii="仿宋_GB2312" w:eastAsia="仿宋_GB2312" w:hint="eastAsia"/>
          <w:sz w:val="28"/>
          <w:szCs w:val="28"/>
        </w:rPr>
        <w:t>820021854</w:t>
      </w:r>
    </w:p>
    <w:p w:rsidR="003B6C4F" w:rsidRDefault="003B6C4F"/>
    <w:p w:rsidR="003B6C4F" w:rsidRDefault="003B6C4F">
      <w:pPr>
        <w:widowControl/>
        <w:jc w:val="left"/>
        <w:rPr>
          <w:rFonts w:ascii="仿宋_GB2312" w:eastAsia="仿宋_GB2312"/>
          <w:sz w:val="28"/>
          <w:szCs w:val="28"/>
        </w:rPr>
      </w:pPr>
    </w:p>
    <w:sectPr w:rsidR="003B6C4F">
      <w:footerReference w:type="default" r:id="rId11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627E" w:rsidRDefault="0091627E">
      <w:r>
        <w:separator/>
      </w:r>
    </w:p>
  </w:endnote>
  <w:endnote w:type="continuationSeparator" w:id="0">
    <w:p w:rsidR="0091627E" w:rsidRDefault="009162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1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5260600"/>
    </w:sdtPr>
    <w:sdtEndPr/>
    <w:sdtContent>
      <w:p w:rsidR="003B6C4F" w:rsidRDefault="0091627E">
        <w:pPr>
          <w:pStyle w:val="a4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F59FE" w:rsidRPr="007F59FE">
          <w:rPr>
            <w:noProof/>
            <w:lang w:val="zh-CN"/>
          </w:rPr>
          <w:t>6</w:t>
        </w:r>
        <w:r>
          <w:fldChar w:fldCharType="end"/>
        </w:r>
      </w:p>
    </w:sdtContent>
  </w:sdt>
  <w:p w:rsidR="003B6C4F" w:rsidRDefault="003B6C4F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627E" w:rsidRDefault="0091627E">
      <w:r>
        <w:separator/>
      </w:r>
    </w:p>
  </w:footnote>
  <w:footnote w:type="continuationSeparator" w:id="0">
    <w:p w:rsidR="0091627E" w:rsidRDefault="0091627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59E66F"/>
    <w:multiLevelType w:val="singleLevel"/>
    <w:tmpl w:val="5959E66F"/>
    <w:lvl w:ilvl="0">
      <w:start w:val="2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8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2271"/>
    <w:rsid w:val="0000211E"/>
    <w:rsid w:val="00073F50"/>
    <w:rsid w:val="0009559A"/>
    <w:rsid w:val="000B7F74"/>
    <w:rsid w:val="000C7443"/>
    <w:rsid w:val="000E59CD"/>
    <w:rsid w:val="000F136B"/>
    <w:rsid w:val="00100368"/>
    <w:rsid w:val="0011097B"/>
    <w:rsid w:val="001721F7"/>
    <w:rsid w:val="0017521D"/>
    <w:rsid w:val="00231003"/>
    <w:rsid w:val="00243C7E"/>
    <w:rsid w:val="00284FF9"/>
    <w:rsid w:val="0032031F"/>
    <w:rsid w:val="00320F83"/>
    <w:rsid w:val="00342602"/>
    <w:rsid w:val="0035450E"/>
    <w:rsid w:val="003B6C4F"/>
    <w:rsid w:val="00400793"/>
    <w:rsid w:val="004A53D7"/>
    <w:rsid w:val="004B09F4"/>
    <w:rsid w:val="004E4634"/>
    <w:rsid w:val="004F4B28"/>
    <w:rsid w:val="00512631"/>
    <w:rsid w:val="00530EA0"/>
    <w:rsid w:val="00551F1C"/>
    <w:rsid w:val="00566FF3"/>
    <w:rsid w:val="00576569"/>
    <w:rsid w:val="00587090"/>
    <w:rsid w:val="005A6299"/>
    <w:rsid w:val="005A7BA2"/>
    <w:rsid w:val="005C33C3"/>
    <w:rsid w:val="005E18DB"/>
    <w:rsid w:val="00600CFF"/>
    <w:rsid w:val="0060774D"/>
    <w:rsid w:val="006166F9"/>
    <w:rsid w:val="00636EA1"/>
    <w:rsid w:val="00692958"/>
    <w:rsid w:val="006B00BF"/>
    <w:rsid w:val="006B52F4"/>
    <w:rsid w:val="006D789A"/>
    <w:rsid w:val="00727B3E"/>
    <w:rsid w:val="00736E35"/>
    <w:rsid w:val="00746856"/>
    <w:rsid w:val="00757887"/>
    <w:rsid w:val="00791ACB"/>
    <w:rsid w:val="007D47CB"/>
    <w:rsid w:val="007E166A"/>
    <w:rsid w:val="007F59FE"/>
    <w:rsid w:val="008348B2"/>
    <w:rsid w:val="00845AAB"/>
    <w:rsid w:val="008B7540"/>
    <w:rsid w:val="008C309F"/>
    <w:rsid w:val="008D58F6"/>
    <w:rsid w:val="008F6D20"/>
    <w:rsid w:val="00910482"/>
    <w:rsid w:val="0091627E"/>
    <w:rsid w:val="00945F8C"/>
    <w:rsid w:val="009A1DE4"/>
    <w:rsid w:val="009A5111"/>
    <w:rsid w:val="009C2D4F"/>
    <w:rsid w:val="009D69BE"/>
    <w:rsid w:val="009F394B"/>
    <w:rsid w:val="00A9660C"/>
    <w:rsid w:val="00AA2B2E"/>
    <w:rsid w:val="00AB2C25"/>
    <w:rsid w:val="00AB6B79"/>
    <w:rsid w:val="00AF4E1C"/>
    <w:rsid w:val="00B254D6"/>
    <w:rsid w:val="00B41D05"/>
    <w:rsid w:val="00B46F8C"/>
    <w:rsid w:val="00B758BC"/>
    <w:rsid w:val="00B83852"/>
    <w:rsid w:val="00BA64D4"/>
    <w:rsid w:val="00BE5018"/>
    <w:rsid w:val="00C12271"/>
    <w:rsid w:val="00C25EAD"/>
    <w:rsid w:val="00CC53EA"/>
    <w:rsid w:val="00CE48D8"/>
    <w:rsid w:val="00CE4E4A"/>
    <w:rsid w:val="00D423B2"/>
    <w:rsid w:val="00D542C3"/>
    <w:rsid w:val="00D54DD2"/>
    <w:rsid w:val="00D7205F"/>
    <w:rsid w:val="00D74F2E"/>
    <w:rsid w:val="00D91322"/>
    <w:rsid w:val="00DD1C12"/>
    <w:rsid w:val="00E447F3"/>
    <w:rsid w:val="00E97D15"/>
    <w:rsid w:val="00EB2B4F"/>
    <w:rsid w:val="00EB2F7A"/>
    <w:rsid w:val="00ED54ED"/>
    <w:rsid w:val="00EF2452"/>
    <w:rsid w:val="00F05F72"/>
    <w:rsid w:val="00FA550B"/>
    <w:rsid w:val="00FD100F"/>
    <w:rsid w:val="00FD2EF5"/>
    <w:rsid w:val="00FD3687"/>
    <w:rsid w:val="02F75C6D"/>
    <w:rsid w:val="06BC66BE"/>
    <w:rsid w:val="0C113537"/>
    <w:rsid w:val="103A3FD2"/>
    <w:rsid w:val="117C2516"/>
    <w:rsid w:val="14B87869"/>
    <w:rsid w:val="16E7073F"/>
    <w:rsid w:val="1BA90D8A"/>
    <w:rsid w:val="25412D93"/>
    <w:rsid w:val="25A422C7"/>
    <w:rsid w:val="27B808B9"/>
    <w:rsid w:val="28872295"/>
    <w:rsid w:val="2B947A8A"/>
    <w:rsid w:val="2EC21F1C"/>
    <w:rsid w:val="302C396E"/>
    <w:rsid w:val="309148ED"/>
    <w:rsid w:val="346810EE"/>
    <w:rsid w:val="392A1429"/>
    <w:rsid w:val="3CBA087D"/>
    <w:rsid w:val="3DFF042A"/>
    <w:rsid w:val="404C02E0"/>
    <w:rsid w:val="43FA4A36"/>
    <w:rsid w:val="44EE6EBD"/>
    <w:rsid w:val="465C6983"/>
    <w:rsid w:val="48757E7B"/>
    <w:rsid w:val="4C797497"/>
    <w:rsid w:val="4F80266E"/>
    <w:rsid w:val="55772938"/>
    <w:rsid w:val="5AA16F34"/>
    <w:rsid w:val="5E850CDB"/>
    <w:rsid w:val="6AFF7417"/>
    <w:rsid w:val="6C305B84"/>
    <w:rsid w:val="778D07FC"/>
    <w:rsid w:val="788A1B27"/>
    <w:rsid w:val="7A2D425B"/>
    <w:rsid w:val="7D9C4C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Hyperlink" w:semiHidden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paragraph" w:styleId="1">
    <w:name w:val="heading 1"/>
    <w:basedOn w:val="a"/>
    <w:next w:val="a"/>
    <w:link w:val="1Char"/>
    <w:uiPriority w:val="9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uiPriority w:val="9"/>
    <w:unhideWhenUsed/>
    <w:qFormat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6">
    <w:name w:val="Hyperlink"/>
    <w:basedOn w:val="a0"/>
    <w:uiPriority w:val="99"/>
    <w:unhideWhenUsed/>
    <w:qFormat/>
    <w:rPr>
      <w:color w:val="0000FF"/>
      <w:u w:val="single"/>
    </w:rPr>
  </w:style>
  <w:style w:type="table" w:styleId="a7">
    <w:name w:val="Table Grid"/>
    <w:basedOn w:val="a1"/>
    <w:uiPriority w:val="5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标题 1 Char"/>
    <w:basedOn w:val="a0"/>
    <w:link w:val="1"/>
    <w:uiPriority w:val="9"/>
    <w:qFormat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uiPriority w:val="9"/>
    <w:qFormat/>
    <w:rPr>
      <w:rFonts w:asciiTheme="majorHAnsi" w:eastAsiaTheme="majorEastAsia" w:hAnsiTheme="majorHAnsi" w:cstheme="majorBidi"/>
      <w:b/>
      <w:bCs/>
      <w:sz w:val="32"/>
      <w:szCs w:val="32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Pr>
      <w:kern w:val="2"/>
      <w:sz w:val="18"/>
      <w:szCs w:val="18"/>
    </w:rPr>
  </w:style>
  <w:style w:type="character" w:customStyle="1" w:styleId="Char1">
    <w:name w:val="页眉 Char"/>
    <w:basedOn w:val="a0"/>
    <w:link w:val="a5"/>
    <w:uiPriority w:val="99"/>
    <w:qFormat/>
    <w:rPr>
      <w:kern w:val="2"/>
      <w:sz w:val="18"/>
      <w:szCs w:val="18"/>
    </w:rPr>
  </w:style>
  <w:style w:type="paragraph" w:customStyle="1" w:styleId="10">
    <w:name w:val="列出段落1"/>
    <w:basedOn w:val="a"/>
    <w:uiPriority w:val="99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http://app.kepu.cn/videoevent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kepu.cn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344</Words>
  <Characters>1961</Characters>
  <Application>Microsoft Office Word</Application>
  <DocSecurity>0</DocSecurity>
  <Lines>16</Lines>
  <Paragraphs>4</Paragraphs>
  <ScaleCrop>false</ScaleCrop>
  <Company/>
  <LinksUpToDate>false</LinksUpToDate>
  <CharactersWithSpaces>2301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sd</dc:creator>
  <cp:lastModifiedBy>王紫涵</cp:lastModifiedBy>
  <cp:revision>4</cp:revision>
  <dcterms:created xsi:type="dcterms:W3CDTF">2018-07-04T02:41:00Z</dcterms:created>
  <dcterms:modified xsi:type="dcterms:W3CDTF">2018-08-23T06:15:00Z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